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06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eastAsia="黑体" w:cs="仿宋_GB2312"/>
          <w:lang w:val="en-US" w:eastAsia="zh-CN"/>
        </w:rPr>
      </w:pPr>
      <w:r>
        <w:rPr>
          <w:rFonts w:hint="eastAsia" w:ascii="黑体" w:eastAsia="黑体"/>
        </w:rPr>
        <w:t>附件</w:t>
      </w:r>
    </w:p>
    <w:tbl>
      <w:tblPr>
        <w:tblStyle w:val="4"/>
        <w:tblpPr w:leftFromText="180" w:rightFromText="180" w:horzAnchor="margin" w:tblpXSpec="center" w:tblpY="1365"/>
        <w:tblW w:w="12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287"/>
        <w:gridCol w:w="2325"/>
        <w:gridCol w:w="2617"/>
        <w:gridCol w:w="2519"/>
        <w:gridCol w:w="2101"/>
      </w:tblGrid>
      <w:tr w14:paraId="32267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86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  <w:t>第二批文化和旅游部技术创新中心申报汇总表</w:t>
            </w:r>
          </w:p>
          <w:bookmarkEnd w:id="0"/>
          <w:p w14:paraId="6D6F4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小标宋简体" w:eastAsia="方正小标宋简体" w:cs="宋体"/>
                <w:kern w:val="0"/>
                <w:sz w:val="40"/>
                <w:szCs w:val="40"/>
              </w:rPr>
            </w:pPr>
          </w:p>
        </w:tc>
      </w:tr>
      <w:tr w14:paraId="2D66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404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Cs w:val="32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推荐</w:t>
            </w:r>
            <w:r>
              <w:rPr>
                <w:rFonts w:hint="eastAsia" w:cs="宋体"/>
                <w:kern w:val="0"/>
              </w:rPr>
              <w:t>单位（公章）：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CF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eastAsia="黑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D693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cs="宋体"/>
                <w:kern w:val="0"/>
              </w:rPr>
              <w:t>联系人及电话：</w:t>
            </w:r>
            <w:r>
              <w:rPr>
                <w:rFonts w:hint="eastAsia" w:ascii="黑体" w:eastAsia="黑体" w:cs="宋体"/>
                <w:kern w:val="0"/>
                <w:sz w:val="36"/>
                <w:szCs w:val="36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84F6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Cs w:val="32"/>
              </w:rPr>
            </w:pPr>
          </w:p>
        </w:tc>
      </w:tr>
      <w:tr w14:paraId="050F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8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技术创新中心名称（中文）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3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技术创新中心名称（英文）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8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依托</w:t>
            </w:r>
            <w:r>
              <w:rPr>
                <w:rFonts w:hint="eastAsia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共建单位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2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2E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E5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4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C1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1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FD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8F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31939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E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3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F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28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EC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7C52A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A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DB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2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B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5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7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5648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B2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31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7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2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8B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  <w:tr w14:paraId="0859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DB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8E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FC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9F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B7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D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textAlignment w:val="auto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　</w:t>
            </w:r>
          </w:p>
        </w:tc>
      </w:tr>
    </w:tbl>
    <w:p w14:paraId="4FD60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szCs w:val="30"/>
        </w:rPr>
      </w:pPr>
    </w:p>
    <w:p w14:paraId="1ED74DB3"/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56E05"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48B84953">
    <w:pPr>
      <w:pStyle w:val="2"/>
      <w:ind w:right="320" w:rightChars="10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77FC"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15BAA541">
    <w:pPr>
      <w:pStyle w:val="2"/>
      <w:ind w:left="320" w:leftChars="100"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1ADDA"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CD85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2ZlMTVmYzY4NzJjZTQwOTA1YTY1NjAwNTI3MmMifQ=="/>
  </w:docVars>
  <w:rsids>
    <w:rsidRoot w:val="07C17714"/>
    <w:rsid w:val="07C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2024-07-29T10:31:00Z</dcterms:created>
  <dc:creator>真宇婧</dc:creator>
  <cp:lastModifiedBy>真宇婧</cp:lastModifiedBy>
  <dcterms:modified xsi:type="dcterms:W3CDTF">2024-07-29T10:31:28Z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3F14AEE9265146A2A236E63248E8F63F_11</vt:lpwstr>
  </property>
</Properties>
</file>