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560" w:lineRule="exact"/>
        <w:jc w:val="center"/>
        <w:rPr>
          <w:rFonts w:ascii="方正小标宋简体" w:eastAsia="方正小标宋简体" w:cs="宋体"/>
          <w:sz w:val="44"/>
          <w:szCs w:val="44"/>
        </w:rPr>
      </w:pPr>
      <w:r>
        <w:rPr>
          <w:rFonts w:hint="eastAsia" w:ascii="方正小标宋简体" w:eastAsia="方正小标宋简体" w:cs="宋体"/>
          <w:sz w:val="44"/>
          <w:szCs w:val="44"/>
        </w:rPr>
        <w:t>评分标准</w:t>
      </w:r>
    </w:p>
    <w:p>
      <w:pPr>
        <w:adjustRightInd w:val="0"/>
        <w:snapToGrid w:val="0"/>
        <w:spacing w:line="400" w:lineRule="exact"/>
        <w:ind w:firstLine="600" w:firstLineChars="200"/>
        <w:rPr>
          <w:rFonts w:ascii="黑体" w:eastAsia="黑体" w:cs="方正小标宋简体"/>
          <w:sz w:val="30"/>
          <w:szCs w:val="30"/>
        </w:rPr>
      </w:pPr>
    </w:p>
    <w:p>
      <w:pPr>
        <w:adjustRightInd w:val="0"/>
        <w:snapToGrid w:val="0"/>
        <w:spacing w:line="400" w:lineRule="exact"/>
        <w:ind w:firstLine="600" w:firstLineChars="200"/>
        <w:rPr>
          <w:rFonts w:ascii="黑体" w:eastAsia="黑体" w:cs="黑体"/>
          <w:sz w:val="30"/>
          <w:szCs w:val="30"/>
        </w:rPr>
      </w:pPr>
      <w:r>
        <w:rPr>
          <w:rFonts w:hint="eastAsia" w:ascii="黑体" w:eastAsia="黑体" w:cs="黑体"/>
          <w:sz w:val="30"/>
          <w:szCs w:val="30"/>
        </w:rPr>
        <w:t>一、复赛</w:t>
      </w:r>
      <w:r>
        <w:rPr>
          <w:rFonts w:ascii="黑体" w:eastAsia="黑体" w:cs="黑体"/>
          <w:sz w:val="30"/>
          <w:szCs w:val="30"/>
        </w:rPr>
        <w:t>评分标准</w:t>
      </w:r>
    </w:p>
    <w:tbl>
      <w:tblPr>
        <w:tblStyle w:val="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918"/>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57" w:type="pct"/>
            <w:noWrap w:val="0"/>
            <w:vAlign w:val="center"/>
          </w:tcPr>
          <w:p>
            <w:pPr>
              <w:spacing w:line="400" w:lineRule="exact"/>
              <w:jc w:val="center"/>
              <w:rPr>
                <w:rFonts w:ascii="仿宋_GB2312" w:hAnsi="仿宋_GB2312"/>
                <w:b/>
                <w:bCs/>
                <w:sz w:val="28"/>
                <w:szCs w:val="28"/>
              </w:rPr>
            </w:pPr>
            <w:r>
              <w:rPr>
                <w:rFonts w:hint="eastAsia" w:ascii="仿宋_GB2312" w:hAnsi="仿宋_GB2312"/>
                <w:b/>
                <w:bCs/>
                <w:sz w:val="28"/>
                <w:szCs w:val="28"/>
              </w:rPr>
              <w:t>评分项</w:t>
            </w:r>
          </w:p>
        </w:tc>
        <w:tc>
          <w:tcPr>
            <w:tcW w:w="513" w:type="pct"/>
            <w:noWrap w:val="0"/>
            <w:vAlign w:val="center"/>
          </w:tcPr>
          <w:p>
            <w:pPr>
              <w:spacing w:line="400" w:lineRule="exact"/>
              <w:jc w:val="center"/>
              <w:rPr>
                <w:rFonts w:ascii="仿宋_GB2312" w:hAnsi="仿宋_GB2312"/>
                <w:b/>
                <w:bCs/>
                <w:sz w:val="28"/>
                <w:szCs w:val="28"/>
              </w:rPr>
            </w:pPr>
            <w:r>
              <w:rPr>
                <w:rFonts w:hint="eastAsia" w:ascii="仿宋_GB2312" w:hAnsi="仿宋_GB2312"/>
                <w:b/>
                <w:bCs/>
                <w:sz w:val="28"/>
                <w:szCs w:val="28"/>
              </w:rPr>
              <w:t>分值</w:t>
            </w:r>
          </w:p>
        </w:tc>
        <w:tc>
          <w:tcPr>
            <w:tcW w:w="3829" w:type="pct"/>
            <w:noWrap w:val="0"/>
            <w:vAlign w:val="center"/>
          </w:tcPr>
          <w:p>
            <w:pPr>
              <w:spacing w:line="400" w:lineRule="exact"/>
              <w:jc w:val="center"/>
              <w:rPr>
                <w:rFonts w:ascii="仿宋_GB2312" w:hAnsi="仿宋_GB2312"/>
                <w:b/>
                <w:bCs/>
                <w:sz w:val="28"/>
                <w:szCs w:val="28"/>
              </w:rPr>
            </w:pPr>
            <w:r>
              <w:rPr>
                <w:rFonts w:hint="eastAsia" w:ascii="仿宋_GB2312" w:hAnsi="仿宋_GB2312"/>
                <w:b/>
                <w:bCs/>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57"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演讲</w:t>
            </w:r>
          </w:p>
          <w:p>
            <w:pPr>
              <w:spacing w:line="400" w:lineRule="exact"/>
              <w:jc w:val="center"/>
              <w:rPr>
                <w:rFonts w:hint="eastAsia" w:ascii="仿宋_GB2312" w:eastAsia="仿宋_GB2312"/>
                <w:sz w:val="32"/>
                <w:szCs w:val="32"/>
              </w:rPr>
            </w:pPr>
            <w:r>
              <w:rPr>
                <w:rFonts w:hint="eastAsia" w:ascii="仿宋_GB2312" w:eastAsia="仿宋_GB2312"/>
                <w:sz w:val="32"/>
                <w:szCs w:val="32"/>
              </w:rPr>
              <w:t>内容</w:t>
            </w:r>
          </w:p>
        </w:tc>
        <w:tc>
          <w:tcPr>
            <w:tcW w:w="513"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30分</w:t>
            </w:r>
          </w:p>
        </w:tc>
        <w:tc>
          <w:tcPr>
            <w:tcW w:w="3829" w:type="pct"/>
            <w:noWrap w:val="0"/>
            <w:vAlign w:val="center"/>
          </w:tcPr>
          <w:p>
            <w:pPr>
              <w:spacing w:line="400" w:lineRule="exact"/>
              <w:jc w:val="left"/>
              <w:rPr>
                <w:rFonts w:hint="eastAsia" w:ascii="仿宋_GB2312" w:eastAsia="仿宋_GB2312"/>
                <w:sz w:val="32"/>
                <w:szCs w:val="32"/>
              </w:rPr>
            </w:pPr>
            <w:r>
              <w:rPr>
                <w:rFonts w:hint="eastAsia" w:ascii="仿宋_GB2312" w:eastAsia="仿宋_GB2312"/>
                <w:sz w:val="32"/>
                <w:szCs w:val="32"/>
              </w:rPr>
              <w:t>主题鲜明、中心突出，观点正确，讲稿结构严谨，内容充实具体，生动感人，体现时代精神。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57"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仪表</w:t>
            </w:r>
          </w:p>
          <w:p>
            <w:pPr>
              <w:spacing w:line="400" w:lineRule="exact"/>
              <w:jc w:val="center"/>
              <w:rPr>
                <w:rFonts w:hint="eastAsia" w:ascii="仿宋_GB2312" w:eastAsia="仿宋_GB2312"/>
                <w:sz w:val="32"/>
                <w:szCs w:val="32"/>
              </w:rPr>
            </w:pPr>
            <w:r>
              <w:rPr>
                <w:rFonts w:hint="eastAsia" w:ascii="仿宋_GB2312" w:eastAsia="仿宋_GB2312"/>
                <w:sz w:val="32"/>
                <w:szCs w:val="32"/>
              </w:rPr>
              <w:t>形象</w:t>
            </w:r>
          </w:p>
        </w:tc>
        <w:tc>
          <w:tcPr>
            <w:tcW w:w="513"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10分</w:t>
            </w:r>
          </w:p>
        </w:tc>
        <w:tc>
          <w:tcPr>
            <w:tcW w:w="3829" w:type="pct"/>
            <w:noWrap w:val="0"/>
            <w:vAlign w:val="center"/>
          </w:tcPr>
          <w:p>
            <w:pPr>
              <w:spacing w:line="400" w:lineRule="exact"/>
              <w:jc w:val="left"/>
              <w:rPr>
                <w:rFonts w:hint="eastAsia" w:ascii="仿宋_GB2312" w:eastAsia="仿宋_GB2312"/>
                <w:sz w:val="32"/>
                <w:szCs w:val="32"/>
              </w:rPr>
            </w:pPr>
            <w:r>
              <w:rPr>
                <w:rFonts w:hint="eastAsia" w:ascii="仿宋_GB2312" w:eastAsia="仿宋_GB2312"/>
                <w:sz w:val="32"/>
                <w:szCs w:val="32"/>
              </w:rPr>
              <w:t>衣着得体，与作品内容相协调。举止端庄大方、精神饱满。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57"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演讲</w:t>
            </w:r>
          </w:p>
          <w:p>
            <w:pPr>
              <w:spacing w:line="400" w:lineRule="exact"/>
              <w:jc w:val="center"/>
              <w:rPr>
                <w:rFonts w:hint="eastAsia" w:ascii="仿宋_GB2312" w:eastAsia="仿宋_GB2312"/>
                <w:sz w:val="32"/>
                <w:szCs w:val="32"/>
              </w:rPr>
            </w:pPr>
            <w:r>
              <w:rPr>
                <w:rFonts w:hint="eastAsia" w:ascii="仿宋_GB2312" w:eastAsia="仿宋_GB2312"/>
                <w:sz w:val="32"/>
                <w:szCs w:val="32"/>
              </w:rPr>
              <w:t>技巧</w:t>
            </w:r>
          </w:p>
        </w:tc>
        <w:tc>
          <w:tcPr>
            <w:tcW w:w="513" w:type="pct"/>
            <w:noWrap w:val="0"/>
            <w:vAlign w:val="center"/>
          </w:tcPr>
          <w:p>
            <w:pPr>
              <w:tabs>
                <w:tab w:val="left" w:pos="387"/>
              </w:tabs>
              <w:spacing w:line="400" w:lineRule="exact"/>
              <w:jc w:val="center"/>
              <w:rPr>
                <w:rFonts w:hint="eastAsia" w:ascii="仿宋_GB2312" w:eastAsia="仿宋_GB2312"/>
                <w:sz w:val="32"/>
                <w:szCs w:val="32"/>
              </w:rPr>
            </w:pPr>
            <w:r>
              <w:rPr>
                <w:rFonts w:hint="eastAsia" w:ascii="仿宋_GB2312" w:eastAsia="仿宋_GB2312"/>
                <w:sz w:val="32"/>
                <w:szCs w:val="32"/>
              </w:rPr>
              <w:t>30分</w:t>
            </w:r>
          </w:p>
        </w:tc>
        <w:tc>
          <w:tcPr>
            <w:tcW w:w="3829" w:type="pct"/>
            <w:noWrap w:val="0"/>
            <w:vAlign w:val="center"/>
          </w:tcPr>
          <w:p>
            <w:pPr>
              <w:spacing w:line="400" w:lineRule="exact"/>
              <w:jc w:val="left"/>
              <w:rPr>
                <w:rFonts w:hint="eastAsia" w:ascii="仿宋_GB2312" w:eastAsia="仿宋_GB2312"/>
                <w:sz w:val="32"/>
                <w:szCs w:val="32"/>
              </w:rPr>
            </w:pPr>
            <w:r>
              <w:rPr>
                <w:rFonts w:hint="eastAsia" w:ascii="仿宋_GB2312" w:eastAsia="仿宋_GB2312"/>
                <w:sz w:val="32"/>
                <w:szCs w:val="32"/>
              </w:rPr>
              <w:t>普通话标准，节奏到位，发音吐字清楚、准确，声音洪亮，语言流畅，富有感情。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657"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作品</w:t>
            </w:r>
          </w:p>
          <w:p>
            <w:pPr>
              <w:spacing w:line="400" w:lineRule="exact"/>
              <w:jc w:val="center"/>
              <w:rPr>
                <w:rFonts w:hint="eastAsia" w:ascii="仿宋_GB2312" w:eastAsia="仿宋_GB2312"/>
                <w:sz w:val="32"/>
                <w:szCs w:val="32"/>
              </w:rPr>
            </w:pPr>
            <w:r>
              <w:rPr>
                <w:rFonts w:hint="eastAsia" w:ascii="仿宋_GB2312" w:eastAsia="仿宋_GB2312"/>
                <w:sz w:val="32"/>
                <w:szCs w:val="32"/>
              </w:rPr>
              <w:t>表达</w:t>
            </w:r>
          </w:p>
        </w:tc>
        <w:tc>
          <w:tcPr>
            <w:tcW w:w="513"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30分</w:t>
            </w:r>
          </w:p>
        </w:tc>
        <w:tc>
          <w:tcPr>
            <w:tcW w:w="3829" w:type="pct"/>
            <w:noWrap w:val="0"/>
            <w:vAlign w:val="center"/>
          </w:tcPr>
          <w:p>
            <w:pPr>
              <w:spacing w:line="400" w:lineRule="exact"/>
              <w:jc w:val="left"/>
              <w:rPr>
                <w:rFonts w:hint="eastAsia" w:ascii="仿宋_GB2312" w:eastAsia="仿宋_GB2312"/>
                <w:sz w:val="32"/>
                <w:szCs w:val="32"/>
              </w:rPr>
            </w:pPr>
            <w:r>
              <w:rPr>
                <w:rFonts w:hint="eastAsia" w:ascii="仿宋_GB2312" w:eastAsia="仿宋_GB2312"/>
                <w:sz w:val="32"/>
                <w:szCs w:val="32"/>
              </w:rPr>
              <w:t>具有独特的演讲风格，动作得体，手势自然，正确表达作品的主题，富有感染力。作品总时长3-5分钟，不足或超时酌情扣分。</w:t>
            </w:r>
          </w:p>
        </w:tc>
      </w:tr>
    </w:tbl>
    <w:p>
      <w:pPr>
        <w:adjustRightInd w:val="0"/>
        <w:snapToGrid w:val="0"/>
        <w:spacing w:line="300" w:lineRule="exact"/>
        <w:ind w:firstLine="600" w:firstLineChars="200"/>
        <w:rPr>
          <w:rFonts w:hint="eastAsia" w:ascii="黑体" w:eastAsia="黑体" w:cs="黑体"/>
          <w:sz w:val="30"/>
          <w:szCs w:val="30"/>
        </w:rPr>
      </w:pPr>
    </w:p>
    <w:p>
      <w:pPr>
        <w:adjustRightInd w:val="0"/>
        <w:snapToGrid w:val="0"/>
        <w:spacing w:line="300" w:lineRule="exact"/>
        <w:ind w:firstLine="600" w:firstLineChars="200"/>
        <w:rPr>
          <w:rFonts w:ascii="黑体" w:eastAsia="黑体" w:cs="黑体"/>
          <w:sz w:val="30"/>
          <w:szCs w:val="30"/>
        </w:rPr>
      </w:pPr>
      <w:r>
        <w:rPr>
          <w:rFonts w:hint="eastAsia" w:ascii="黑体" w:eastAsia="黑体" w:cs="黑体"/>
          <w:sz w:val="30"/>
          <w:szCs w:val="30"/>
        </w:rPr>
        <w:t>二、决赛</w:t>
      </w:r>
      <w:r>
        <w:rPr>
          <w:rFonts w:ascii="黑体" w:eastAsia="黑体" w:cs="黑体"/>
          <w:sz w:val="30"/>
          <w:szCs w:val="30"/>
        </w:rPr>
        <w:t>评分标准</w:t>
      </w:r>
    </w:p>
    <w:tbl>
      <w:tblPr>
        <w:tblStyle w:val="5"/>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991"/>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76" w:type="pct"/>
            <w:noWrap w:val="0"/>
            <w:vAlign w:val="center"/>
          </w:tcPr>
          <w:p>
            <w:pPr>
              <w:spacing w:line="300" w:lineRule="exact"/>
              <w:jc w:val="center"/>
              <w:rPr>
                <w:rFonts w:ascii="仿宋_GB2312" w:hAnsi="仿宋_GB2312"/>
                <w:b/>
                <w:bCs/>
                <w:sz w:val="28"/>
                <w:szCs w:val="28"/>
              </w:rPr>
            </w:pPr>
            <w:r>
              <w:rPr>
                <w:rFonts w:hint="eastAsia" w:ascii="仿宋_GB2312" w:hAnsi="仿宋_GB2312"/>
                <w:b/>
                <w:bCs/>
                <w:sz w:val="28"/>
                <w:szCs w:val="28"/>
              </w:rPr>
              <w:t>评分项</w:t>
            </w:r>
          </w:p>
        </w:tc>
        <w:tc>
          <w:tcPr>
            <w:tcW w:w="554" w:type="pct"/>
            <w:noWrap w:val="0"/>
            <w:vAlign w:val="center"/>
          </w:tcPr>
          <w:p>
            <w:pPr>
              <w:spacing w:line="300" w:lineRule="exact"/>
              <w:jc w:val="center"/>
              <w:rPr>
                <w:rFonts w:ascii="仿宋_GB2312" w:hAnsi="仿宋_GB2312"/>
                <w:b/>
                <w:bCs/>
                <w:sz w:val="28"/>
                <w:szCs w:val="28"/>
              </w:rPr>
            </w:pPr>
            <w:r>
              <w:rPr>
                <w:rFonts w:hint="eastAsia" w:ascii="仿宋_GB2312" w:hAnsi="仿宋_GB2312"/>
                <w:b/>
                <w:bCs/>
                <w:sz w:val="28"/>
                <w:szCs w:val="28"/>
              </w:rPr>
              <w:t>分</w:t>
            </w:r>
            <w:r>
              <w:rPr>
                <w:rFonts w:ascii="仿宋_GB2312" w:hAnsi="仿宋_GB2312"/>
                <w:b/>
                <w:bCs/>
                <w:sz w:val="28"/>
                <w:szCs w:val="28"/>
              </w:rPr>
              <w:t xml:space="preserve"> </w:t>
            </w:r>
            <w:r>
              <w:rPr>
                <w:rFonts w:hint="eastAsia" w:ascii="仿宋_GB2312" w:hAnsi="仿宋_GB2312"/>
                <w:b/>
                <w:bCs/>
                <w:sz w:val="28"/>
                <w:szCs w:val="28"/>
              </w:rPr>
              <w:t>值</w:t>
            </w:r>
          </w:p>
        </w:tc>
        <w:tc>
          <w:tcPr>
            <w:tcW w:w="3768" w:type="pct"/>
            <w:noWrap w:val="0"/>
            <w:vAlign w:val="center"/>
          </w:tcPr>
          <w:p>
            <w:pPr>
              <w:spacing w:line="300" w:lineRule="exact"/>
              <w:jc w:val="center"/>
              <w:rPr>
                <w:rFonts w:ascii="仿宋_GB2312" w:hAnsi="仿宋_GB2312"/>
                <w:b/>
                <w:bCs/>
                <w:sz w:val="28"/>
                <w:szCs w:val="28"/>
              </w:rPr>
            </w:pPr>
            <w:r>
              <w:rPr>
                <w:rFonts w:hint="eastAsia" w:ascii="仿宋_GB2312" w:hAnsi="仿宋_GB2312"/>
                <w:b/>
                <w:bCs/>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76"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演讲</w:t>
            </w:r>
          </w:p>
          <w:p>
            <w:pPr>
              <w:spacing w:line="400" w:lineRule="exact"/>
              <w:jc w:val="center"/>
              <w:rPr>
                <w:rFonts w:hint="eastAsia" w:ascii="仿宋_GB2312" w:eastAsia="仿宋_GB2312"/>
                <w:sz w:val="32"/>
                <w:szCs w:val="32"/>
              </w:rPr>
            </w:pPr>
            <w:r>
              <w:rPr>
                <w:rFonts w:hint="eastAsia" w:ascii="仿宋_GB2312" w:eastAsia="仿宋_GB2312"/>
                <w:sz w:val="32"/>
                <w:szCs w:val="32"/>
              </w:rPr>
              <w:t>内容</w:t>
            </w:r>
          </w:p>
        </w:tc>
        <w:tc>
          <w:tcPr>
            <w:tcW w:w="554"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30分</w:t>
            </w:r>
          </w:p>
        </w:tc>
        <w:tc>
          <w:tcPr>
            <w:tcW w:w="3768" w:type="pct"/>
            <w:noWrap w:val="0"/>
            <w:vAlign w:val="center"/>
          </w:tcPr>
          <w:p>
            <w:pPr>
              <w:spacing w:line="380" w:lineRule="exact"/>
              <w:jc w:val="left"/>
              <w:rPr>
                <w:rFonts w:hint="eastAsia" w:ascii="仿宋_GB2312" w:eastAsia="仿宋_GB2312"/>
                <w:sz w:val="32"/>
                <w:szCs w:val="32"/>
              </w:rPr>
            </w:pPr>
            <w:r>
              <w:rPr>
                <w:rFonts w:hint="eastAsia" w:ascii="仿宋_GB2312" w:eastAsia="仿宋_GB2312"/>
                <w:sz w:val="32"/>
                <w:szCs w:val="32"/>
              </w:rPr>
              <w:t>主题鲜明、中心突出，结构严谨、层次清晰，内容充实具体，生动感人，选材典型，体现时代精神。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76"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仪表</w:t>
            </w:r>
          </w:p>
          <w:p>
            <w:pPr>
              <w:spacing w:line="400" w:lineRule="exact"/>
              <w:jc w:val="center"/>
              <w:rPr>
                <w:rFonts w:hint="eastAsia" w:ascii="仿宋_GB2312" w:eastAsia="仿宋_GB2312"/>
                <w:sz w:val="32"/>
                <w:szCs w:val="32"/>
              </w:rPr>
            </w:pPr>
            <w:r>
              <w:rPr>
                <w:rFonts w:hint="eastAsia" w:ascii="仿宋_GB2312" w:eastAsia="仿宋_GB2312"/>
                <w:sz w:val="32"/>
                <w:szCs w:val="32"/>
              </w:rPr>
              <w:t>形象</w:t>
            </w:r>
          </w:p>
        </w:tc>
        <w:tc>
          <w:tcPr>
            <w:tcW w:w="554"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10分</w:t>
            </w:r>
          </w:p>
        </w:tc>
        <w:tc>
          <w:tcPr>
            <w:tcW w:w="3768" w:type="pct"/>
            <w:noWrap w:val="0"/>
            <w:vAlign w:val="center"/>
          </w:tcPr>
          <w:p>
            <w:pPr>
              <w:spacing w:line="380" w:lineRule="exact"/>
              <w:jc w:val="left"/>
              <w:rPr>
                <w:rFonts w:hint="eastAsia" w:ascii="仿宋_GB2312" w:eastAsia="仿宋_GB2312"/>
                <w:sz w:val="32"/>
                <w:szCs w:val="32"/>
              </w:rPr>
            </w:pPr>
            <w:r>
              <w:rPr>
                <w:rFonts w:hint="eastAsia" w:ascii="仿宋_GB2312" w:eastAsia="仿宋_GB2312"/>
                <w:sz w:val="32"/>
                <w:szCs w:val="32"/>
              </w:rPr>
              <w:t>衣着得体，与作品内容相协调。举止端庄大方、精神饱满，体现青少年特有的精神风貌。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676"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语言</w:t>
            </w:r>
          </w:p>
          <w:p>
            <w:pPr>
              <w:spacing w:line="400" w:lineRule="exact"/>
              <w:jc w:val="center"/>
              <w:rPr>
                <w:rFonts w:hint="eastAsia" w:ascii="仿宋_GB2312" w:eastAsia="仿宋_GB2312"/>
                <w:sz w:val="32"/>
                <w:szCs w:val="32"/>
              </w:rPr>
            </w:pPr>
            <w:r>
              <w:rPr>
                <w:rFonts w:hint="eastAsia" w:ascii="仿宋_GB2312" w:eastAsia="仿宋_GB2312"/>
                <w:sz w:val="32"/>
                <w:szCs w:val="32"/>
              </w:rPr>
              <w:t>表达</w:t>
            </w:r>
          </w:p>
        </w:tc>
        <w:tc>
          <w:tcPr>
            <w:tcW w:w="554"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30分</w:t>
            </w:r>
          </w:p>
        </w:tc>
        <w:tc>
          <w:tcPr>
            <w:tcW w:w="3768" w:type="pct"/>
            <w:noWrap w:val="0"/>
            <w:vAlign w:val="center"/>
          </w:tcPr>
          <w:p>
            <w:pPr>
              <w:spacing w:line="380" w:lineRule="exact"/>
              <w:jc w:val="left"/>
              <w:rPr>
                <w:rFonts w:hint="eastAsia" w:ascii="仿宋_GB2312" w:eastAsia="仿宋_GB2312"/>
                <w:sz w:val="32"/>
                <w:szCs w:val="32"/>
              </w:rPr>
            </w:pPr>
            <w:r>
              <w:rPr>
                <w:rFonts w:hint="eastAsia" w:ascii="仿宋_GB2312" w:eastAsia="仿宋_GB2312"/>
                <w:sz w:val="32"/>
                <w:szCs w:val="32"/>
              </w:rPr>
              <w:t>普通话标准，脱稿演讲，否则酌情扣分；语言技巧处理得当，语速恰当，语调抑扬顿挫，富有变化；节奏张弛，符合思想感情的起伏变化，能熟练表达演讲内容。作品总时长3-5分钟，不足或超时酌情扣分。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76"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舞台</w:t>
            </w:r>
          </w:p>
          <w:p>
            <w:pPr>
              <w:spacing w:line="400" w:lineRule="exact"/>
              <w:jc w:val="center"/>
              <w:rPr>
                <w:rFonts w:hint="eastAsia" w:ascii="仿宋_GB2312" w:eastAsia="仿宋_GB2312"/>
                <w:sz w:val="32"/>
                <w:szCs w:val="32"/>
              </w:rPr>
            </w:pPr>
            <w:r>
              <w:rPr>
                <w:rFonts w:hint="eastAsia" w:ascii="仿宋_GB2312" w:eastAsia="仿宋_GB2312"/>
                <w:sz w:val="32"/>
                <w:szCs w:val="32"/>
              </w:rPr>
              <w:t>表现</w:t>
            </w:r>
          </w:p>
        </w:tc>
        <w:tc>
          <w:tcPr>
            <w:tcW w:w="554"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15分</w:t>
            </w:r>
          </w:p>
        </w:tc>
        <w:tc>
          <w:tcPr>
            <w:tcW w:w="3768" w:type="pct"/>
            <w:noWrap w:val="0"/>
            <w:vAlign w:val="center"/>
          </w:tcPr>
          <w:p>
            <w:pPr>
              <w:spacing w:line="400" w:lineRule="exact"/>
              <w:jc w:val="left"/>
              <w:rPr>
                <w:rFonts w:hint="eastAsia" w:ascii="仿宋_GB2312" w:eastAsia="仿宋_GB2312"/>
                <w:sz w:val="32"/>
                <w:szCs w:val="32"/>
              </w:rPr>
            </w:pPr>
            <w:r>
              <w:rPr>
                <w:rFonts w:hint="eastAsia" w:ascii="仿宋_GB2312" w:eastAsia="仿宋_GB2312"/>
                <w:sz w:val="32"/>
                <w:szCs w:val="32"/>
              </w:rPr>
              <w:t>表情传神达意，形式新颖，动作得体，手势自然，舞台表现力、感染力强。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676"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演讲</w:t>
            </w:r>
          </w:p>
          <w:p>
            <w:pPr>
              <w:spacing w:line="400" w:lineRule="exact"/>
              <w:jc w:val="center"/>
              <w:rPr>
                <w:rFonts w:hint="eastAsia" w:ascii="仿宋_GB2312" w:eastAsia="仿宋_GB2312"/>
                <w:sz w:val="32"/>
                <w:szCs w:val="32"/>
              </w:rPr>
            </w:pPr>
            <w:r>
              <w:rPr>
                <w:rFonts w:hint="eastAsia" w:ascii="仿宋_GB2312" w:eastAsia="仿宋_GB2312"/>
                <w:sz w:val="32"/>
                <w:szCs w:val="32"/>
              </w:rPr>
              <w:t>效果</w:t>
            </w:r>
          </w:p>
        </w:tc>
        <w:tc>
          <w:tcPr>
            <w:tcW w:w="554" w:type="pct"/>
            <w:noWrap w:val="0"/>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15分</w:t>
            </w:r>
          </w:p>
        </w:tc>
        <w:tc>
          <w:tcPr>
            <w:tcW w:w="3768" w:type="pct"/>
            <w:noWrap w:val="0"/>
            <w:vAlign w:val="center"/>
          </w:tcPr>
          <w:p>
            <w:pPr>
              <w:spacing w:line="400" w:lineRule="exact"/>
              <w:jc w:val="left"/>
              <w:rPr>
                <w:rFonts w:hint="eastAsia" w:ascii="仿宋_GB2312" w:eastAsia="仿宋_GB2312"/>
                <w:sz w:val="32"/>
                <w:szCs w:val="32"/>
              </w:rPr>
            </w:pPr>
            <w:r>
              <w:rPr>
                <w:rFonts w:hint="eastAsia" w:ascii="仿宋_GB2312" w:eastAsia="仿宋_GB2312"/>
                <w:sz w:val="32"/>
                <w:szCs w:val="32"/>
              </w:rPr>
              <w:t>演讲构思巧妙，引人入胜；现场氛围感强，富有创意。</w:t>
            </w:r>
          </w:p>
        </w:tc>
      </w:tr>
    </w:tbl>
    <w:p>
      <w:pPr>
        <w:keepNext w:val="0"/>
        <w:widowControl w:val="0"/>
        <w:sectPr>
          <w:footerReference r:id="rId3" w:type="default"/>
          <w:footerReference r:id="rId4" w:type="even"/>
          <w:pgSz w:w="11906" w:h="16838"/>
          <w:pgMar w:top="2098" w:right="1587" w:bottom="1587" w:left="1587" w:header="851" w:footer="992" w:gutter="0"/>
          <w:pgNumType w:fmt="decimal"/>
          <w:cols w:space="720" w:num="1"/>
          <w:rtlGutter w:val="0"/>
          <w:docGrid w:type="lines" w:linePitch="438" w:charSpace="0"/>
        </w:sectPr>
      </w:pPr>
    </w:p>
    <w:p>
      <w:pPr>
        <w:widowControl/>
        <w:spacing w:line="560" w:lineRule="exact"/>
        <w:textAlignment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widowControl/>
        <w:spacing w:line="560" w:lineRule="exact"/>
        <w:jc w:val="center"/>
        <w:textAlignment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活动组织情况表</w:t>
      </w:r>
    </w:p>
    <w:p>
      <w:pPr>
        <w:pStyle w:val="2"/>
        <w:jc w:val="both"/>
        <w:rPr>
          <w:rFonts w:ascii="仿宋_GB2312" w:eastAsia="仿宋_GB2312" w:cs="仿宋_GB2312"/>
          <w:color w:val="auto"/>
          <w:sz w:val="32"/>
          <w:szCs w:val="32"/>
        </w:rPr>
      </w:pPr>
      <w:r>
        <w:rPr>
          <w:rFonts w:hint="eastAsia" w:ascii="仿宋_GB2312" w:eastAsia="仿宋_GB2312" w:cs="仿宋_GB2312"/>
          <w:color w:val="auto"/>
          <w:sz w:val="32"/>
          <w:szCs w:val="32"/>
        </w:rPr>
        <w:t>单位（盖章）：</w:t>
      </w:r>
    </w:p>
    <w:tbl>
      <w:tblPr>
        <w:tblStyle w:val="5"/>
        <w:tblW w:w="15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5"/>
        <w:gridCol w:w="2173"/>
        <w:gridCol w:w="1090"/>
        <w:gridCol w:w="1091"/>
        <w:gridCol w:w="1488"/>
        <w:gridCol w:w="1488"/>
        <w:gridCol w:w="1488"/>
        <w:gridCol w:w="1488"/>
        <w:gridCol w:w="1488"/>
        <w:gridCol w:w="1488"/>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515" w:type="dxa"/>
            <w:vMerge w:val="restart"/>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序号</w:t>
            </w:r>
          </w:p>
        </w:tc>
        <w:tc>
          <w:tcPr>
            <w:tcW w:w="2173" w:type="dxa"/>
            <w:vMerge w:val="restart"/>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单位名称</w:t>
            </w:r>
          </w:p>
        </w:tc>
        <w:tc>
          <w:tcPr>
            <w:tcW w:w="2181" w:type="dxa"/>
            <w:gridSpan w:val="2"/>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报名初赛作品数量</w:t>
            </w:r>
          </w:p>
        </w:tc>
        <w:tc>
          <w:tcPr>
            <w:tcW w:w="1488" w:type="dxa"/>
            <w:vMerge w:val="restart"/>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入围复赛</w:t>
            </w:r>
          </w:p>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作品数量</w:t>
            </w:r>
          </w:p>
        </w:tc>
        <w:tc>
          <w:tcPr>
            <w:tcW w:w="1488" w:type="dxa"/>
            <w:vMerge w:val="restart"/>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线上线下</w:t>
            </w:r>
          </w:p>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活动情况</w:t>
            </w:r>
          </w:p>
        </w:tc>
        <w:tc>
          <w:tcPr>
            <w:tcW w:w="1488" w:type="dxa"/>
            <w:vMerge w:val="restart"/>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社会力量</w:t>
            </w:r>
          </w:p>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参与合作</w:t>
            </w:r>
          </w:p>
        </w:tc>
        <w:tc>
          <w:tcPr>
            <w:tcW w:w="1488" w:type="dxa"/>
            <w:vMerge w:val="restart"/>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多渠道</w:t>
            </w:r>
          </w:p>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开展宣传</w:t>
            </w:r>
          </w:p>
        </w:tc>
        <w:tc>
          <w:tcPr>
            <w:tcW w:w="1488" w:type="dxa"/>
            <w:vMerge w:val="restart"/>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区域内</w:t>
            </w:r>
          </w:p>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协作协调</w:t>
            </w:r>
          </w:p>
        </w:tc>
        <w:tc>
          <w:tcPr>
            <w:tcW w:w="1488" w:type="dxa"/>
            <w:vMerge w:val="restart"/>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成果运用</w:t>
            </w:r>
          </w:p>
        </w:tc>
        <w:tc>
          <w:tcPr>
            <w:tcW w:w="1492" w:type="dxa"/>
            <w:vMerge w:val="restart"/>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创新亮点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515" w:type="dxa"/>
            <w:vMerge w:val="continue"/>
            <w:noWrap w:val="0"/>
            <w:vAlign w:val="center"/>
          </w:tcPr>
          <w:p/>
        </w:tc>
        <w:tc>
          <w:tcPr>
            <w:tcW w:w="2173" w:type="dxa"/>
            <w:vMerge w:val="continue"/>
            <w:noWrap w:val="0"/>
            <w:vAlign w:val="center"/>
          </w:tcPr>
          <w:p/>
        </w:tc>
        <w:tc>
          <w:tcPr>
            <w:tcW w:w="1090" w:type="dxa"/>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线上</w:t>
            </w:r>
          </w:p>
        </w:tc>
        <w:tc>
          <w:tcPr>
            <w:tcW w:w="1091" w:type="dxa"/>
            <w:noWrap w:val="0"/>
            <w:vAlign w:val="center"/>
          </w:tcPr>
          <w:p>
            <w:pPr>
              <w:widowControl/>
              <w:adjustRightInd w:val="0"/>
              <w:snapToGrid w:val="0"/>
              <w:jc w:val="center"/>
              <w:textAlignment w:val="center"/>
              <w:rPr>
                <w:rFonts w:hint="eastAsia" w:ascii="宋体" w:hAnsi="宋体" w:eastAsia="宋体" w:cs="宋体"/>
                <w:b/>
                <w:bCs/>
                <w:sz w:val="24"/>
              </w:rPr>
            </w:pPr>
            <w:r>
              <w:rPr>
                <w:rFonts w:hint="eastAsia" w:ascii="宋体" w:hAnsi="宋体" w:eastAsia="宋体" w:cs="宋体"/>
                <w:b/>
                <w:bCs/>
                <w:sz w:val="24"/>
              </w:rPr>
              <w:t>线下</w:t>
            </w:r>
          </w:p>
        </w:tc>
        <w:tc>
          <w:tcPr>
            <w:tcW w:w="1488" w:type="dxa"/>
            <w:vMerge w:val="continue"/>
            <w:noWrap w:val="0"/>
            <w:vAlign w:val="center"/>
          </w:tcPr>
          <w:p/>
        </w:tc>
        <w:tc>
          <w:tcPr>
            <w:tcW w:w="1488" w:type="dxa"/>
            <w:vMerge w:val="continue"/>
            <w:noWrap w:val="0"/>
            <w:vAlign w:val="center"/>
          </w:tcPr>
          <w:p/>
        </w:tc>
        <w:tc>
          <w:tcPr>
            <w:tcW w:w="1488" w:type="dxa"/>
            <w:vMerge w:val="continue"/>
            <w:noWrap w:val="0"/>
            <w:vAlign w:val="center"/>
          </w:tcPr>
          <w:p/>
        </w:tc>
        <w:tc>
          <w:tcPr>
            <w:tcW w:w="1488" w:type="dxa"/>
            <w:vMerge w:val="continue"/>
            <w:noWrap w:val="0"/>
            <w:vAlign w:val="center"/>
          </w:tcPr>
          <w:p/>
        </w:tc>
        <w:tc>
          <w:tcPr>
            <w:tcW w:w="1488" w:type="dxa"/>
            <w:vMerge w:val="continue"/>
            <w:noWrap w:val="0"/>
            <w:vAlign w:val="center"/>
          </w:tcPr>
          <w:p/>
        </w:tc>
        <w:tc>
          <w:tcPr>
            <w:tcW w:w="1488" w:type="dxa"/>
            <w:vMerge w:val="continue"/>
            <w:noWrap w:val="0"/>
            <w:vAlign w:val="center"/>
          </w:tcPr>
          <w:p/>
        </w:tc>
        <w:tc>
          <w:tcPr>
            <w:tcW w:w="1492"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15" w:type="dxa"/>
            <w:noWrap w:val="0"/>
            <w:vAlign w:val="center"/>
          </w:tcPr>
          <w:p>
            <w:pPr>
              <w:rPr>
                <w:rFonts w:ascii="仿宋_GB2312" w:hAnsi="仿宋_GB2312" w:cs="仿宋_GB2312"/>
              </w:rPr>
            </w:pPr>
          </w:p>
        </w:tc>
        <w:tc>
          <w:tcPr>
            <w:tcW w:w="2173" w:type="dxa"/>
            <w:noWrap w:val="0"/>
            <w:vAlign w:val="center"/>
          </w:tcPr>
          <w:p>
            <w:pPr>
              <w:rPr>
                <w:rFonts w:ascii="仿宋_GB2312" w:hAnsi="仿宋_GB2312" w:cs="仿宋_GB2312"/>
              </w:rPr>
            </w:pPr>
          </w:p>
        </w:tc>
        <w:tc>
          <w:tcPr>
            <w:tcW w:w="1090" w:type="dxa"/>
            <w:noWrap w:val="0"/>
            <w:vAlign w:val="center"/>
          </w:tcPr>
          <w:p>
            <w:pPr>
              <w:rPr>
                <w:rFonts w:ascii="仿宋_GB2312" w:hAnsi="仿宋_GB2312" w:cs="仿宋_GB2312"/>
              </w:rPr>
            </w:pPr>
          </w:p>
        </w:tc>
        <w:tc>
          <w:tcPr>
            <w:tcW w:w="1091"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92" w:type="dxa"/>
            <w:noWrap w:val="0"/>
            <w:vAlign w:val="center"/>
          </w:tcPr>
          <w:p>
            <w:pP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15" w:type="dxa"/>
            <w:noWrap w:val="0"/>
            <w:vAlign w:val="center"/>
          </w:tcPr>
          <w:p>
            <w:pPr>
              <w:rPr>
                <w:rFonts w:ascii="仿宋_GB2312" w:hAnsi="仿宋_GB2312" w:cs="仿宋_GB2312"/>
              </w:rPr>
            </w:pPr>
          </w:p>
        </w:tc>
        <w:tc>
          <w:tcPr>
            <w:tcW w:w="2173" w:type="dxa"/>
            <w:noWrap w:val="0"/>
            <w:vAlign w:val="center"/>
          </w:tcPr>
          <w:p>
            <w:pPr>
              <w:rPr>
                <w:rFonts w:ascii="仿宋_GB2312" w:hAnsi="仿宋_GB2312" w:cs="仿宋_GB2312"/>
              </w:rPr>
            </w:pPr>
          </w:p>
        </w:tc>
        <w:tc>
          <w:tcPr>
            <w:tcW w:w="1090" w:type="dxa"/>
            <w:noWrap w:val="0"/>
            <w:vAlign w:val="center"/>
          </w:tcPr>
          <w:p>
            <w:pPr>
              <w:rPr>
                <w:rFonts w:ascii="仿宋_GB2312" w:hAnsi="仿宋_GB2312" w:cs="仿宋_GB2312"/>
              </w:rPr>
            </w:pPr>
          </w:p>
        </w:tc>
        <w:tc>
          <w:tcPr>
            <w:tcW w:w="1091"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92" w:type="dxa"/>
            <w:noWrap w:val="0"/>
            <w:vAlign w:val="center"/>
          </w:tcPr>
          <w:p>
            <w:pP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15" w:type="dxa"/>
            <w:noWrap w:val="0"/>
            <w:vAlign w:val="center"/>
          </w:tcPr>
          <w:p>
            <w:pPr>
              <w:rPr>
                <w:rFonts w:ascii="仿宋_GB2312" w:hAnsi="仿宋_GB2312" w:cs="仿宋_GB2312"/>
              </w:rPr>
            </w:pPr>
          </w:p>
        </w:tc>
        <w:tc>
          <w:tcPr>
            <w:tcW w:w="2173" w:type="dxa"/>
            <w:noWrap w:val="0"/>
            <w:vAlign w:val="center"/>
          </w:tcPr>
          <w:p>
            <w:pPr>
              <w:rPr>
                <w:rFonts w:ascii="仿宋_GB2312" w:hAnsi="仿宋_GB2312" w:cs="仿宋_GB2312"/>
              </w:rPr>
            </w:pPr>
          </w:p>
        </w:tc>
        <w:tc>
          <w:tcPr>
            <w:tcW w:w="1090" w:type="dxa"/>
            <w:noWrap w:val="0"/>
            <w:vAlign w:val="center"/>
          </w:tcPr>
          <w:p>
            <w:pPr>
              <w:rPr>
                <w:rFonts w:ascii="仿宋_GB2312" w:hAnsi="仿宋_GB2312" w:cs="仿宋_GB2312"/>
              </w:rPr>
            </w:pPr>
          </w:p>
        </w:tc>
        <w:tc>
          <w:tcPr>
            <w:tcW w:w="1091"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92" w:type="dxa"/>
            <w:noWrap w:val="0"/>
            <w:vAlign w:val="center"/>
          </w:tcPr>
          <w:p>
            <w:pP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15" w:type="dxa"/>
            <w:noWrap w:val="0"/>
            <w:vAlign w:val="center"/>
          </w:tcPr>
          <w:p>
            <w:pPr>
              <w:rPr>
                <w:rFonts w:ascii="仿宋_GB2312" w:hAnsi="仿宋_GB2312" w:cs="仿宋_GB2312"/>
              </w:rPr>
            </w:pPr>
          </w:p>
        </w:tc>
        <w:tc>
          <w:tcPr>
            <w:tcW w:w="2173" w:type="dxa"/>
            <w:noWrap w:val="0"/>
            <w:vAlign w:val="center"/>
          </w:tcPr>
          <w:p>
            <w:pPr>
              <w:rPr>
                <w:rFonts w:ascii="仿宋_GB2312" w:hAnsi="仿宋_GB2312" w:cs="仿宋_GB2312"/>
              </w:rPr>
            </w:pPr>
          </w:p>
        </w:tc>
        <w:tc>
          <w:tcPr>
            <w:tcW w:w="1090" w:type="dxa"/>
            <w:noWrap w:val="0"/>
            <w:vAlign w:val="center"/>
          </w:tcPr>
          <w:p>
            <w:pPr>
              <w:rPr>
                <w:rFonts w:ascii="仿宋_GB2312" w:hAnsi="仿宋_GB2312" w:cs="仿宋_GB2312"/>
              </w:rPr>
            </w:pPr>
          </w:p>
        </w:tc>
        <w:tc>
          <w:tcPr>
            <w:tcW w:w="1091"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92" w:type="dxa"/>
            <w:noWrap w:val="0"/>
            <w:vAlign w:val="center"/>
          </w:tcPr>
          <w:p>
            <w:pP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15" w:type="dxa"/>
            <w:noWrap w:val="0"/>
            <w:vAlign w:val="center"/>
          </w:tcPr>
          <w:p>
            <w:pPr>
              <w:rPr>
                <w:rFonts w:ascii="仿宋_GB2312" w:hAnsi="仿宋_GB2312" w:cs="仿宋_GB2312"/>
              </w:rPr>
            </w:pPr>
          </w:p>
        </w:tc>
        <w:tc>
          <w:tcPr>
            <w:tcW w:w="2173" w:type="dxa"/>
            <w:noWrap w:val="0"/>
            <w:vAlign w:val="center"/>
          </w:tcPr>
          <w:p>
            <w:pPr>
              <w:rPr>
                <w:rFonts w:ascii="仿宋_GB2312" w:hAnsi="仿宋_GB2312" w:cs="仿宋_GB2312"/>
              </w:rPr>
            </w:pPr>
          </w:p>
        </w:tc>
        <w:tc>
          <w:tcPr>
            <w:tcW w:w="1090" w:type="dxa"/>
            <w:noWrap w:val="0"/>
            <w:vAlign w:val="center"/>
          </w:tcPr>
          <w:p>
            <w:pPr>
              <w:rPr>
                <w:rFonts w:ascii="仿宋_GB2312" w:hAnsi="仿宋_GB2312" w:cs="仿宋_GB2312"/>
              </w:rPr>
            </w:pPr>
          </w:p>
        </w:tc>
        <w:tc>
          <w:tcPr>
            <w:tcW w:w="1091"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88" w:type="dxa"/>
            <w:noWrap w:val="0"/>
            <w:vAlign w:val="center"/>
          </w:tcPr>
          <w:p>
            <w:pPr>
              <w:rPr>
                <w:rFonts w:ascii="仿宋_GB2312" w:hAnsi="仿宋_GB2312" w:cs="仿宋_GB2312"/>
              </w:rPr>
            </w:pPr>
          </w:p>
        </w:tc>
        <w:tc>
          <w:tcPr>
            <w:tcW w:w="1492" w:type="dxa"/>
            <w:noWrap w:val="0"/>
            <w:vAlign w:val="center"/>
          </w:tcPr>
          <w:p>
            <w:pPr>
              <w:rPr>
                <w:rFonts w:ascii="仿宋_GB2312" w:hAnsi="仿宋_GB2312" w:cs="仿宋_GB2312"/>
              </w:rPr>
            </w:pPr>
          </w:p>
        </w:tc>
      </w:tr>
    </w:tbl>
    <w:p>
      <w:pPr>
        <w:widowControl/>
        <w:adjustRightInd w:val="0"/>
        <w:snapToGrid w:val="0"/>
        <w:spacing w:line="500" w:lineRule="exact"/>
        <w:jc w:val="left"/>
        <w:rPr>
          <w:rFonts w:hint="eastAsia" w:ascii="仿宋_GB2312" w:eastAsia="仿宋_GB2312" w:cs="楷体"/>
          <w:sz w:val="28"/>
          <w:szCs w:val="28"/>
        </w:rPr>
      </w:pPr>
      <w:r>
        <w:rPr>
          <w:rFonts w:hint="eastAsia" w:ascii="仿宋_GB2312" w:hAnsi="仿宋_GB2312" w:cs="楷体"/>
          <w:b/>
          <w:bCs/>
          <w:sz w:val="28"/>
          <w:szCs w:val="28"/>
        </w:rPr>
        <w:t>备注：</w:t>
      </w:r>
      <w:r>
        <w:rPr>
          <w:rFonts w:hint="eastAsia" w:ascii="仿宋_GB2312" w:eastAsia="仿宋_GB2312" w:cs="楷体"/>
          <w:sz w:val="28"/>
          <w:szCs w:val="28"/>
        </w:rPr>
        <w:t>1.本表应分别填报市本级汇总情况及本辖区内所有参与赛事活动单位的组织情况。</w:t>
      </w:r>
    </w:p>
    <w:p>
      <w:pPr>
        <w:widowControl/>
        <w:adjustRightInd w:val="0"/>
        <w:snapToGrid w:val="0"/>
        <w:spacing w:line="500" w:lineRule="exact"/>
        <w:ind w:firstLine="840" w:firstLineChars="300"/>
        <w:jc w:val="left"/>
        <w:rPr>
          <w:rFonts w:hint="eastAsia" w:ascii="仿宋_GB2312" w:eastAsia="仿宋_GB2312" w:cs="楷体"/>
          <w:sz w:val="28"/>
          <w:szCs w:val="28"/>
        </w:rPr>
      </w:pPr>
      <w:r>
        <w:rPr>
          <w:rFonts w:hint="eastAsia" w:ascii="仿宋_GB2312" w:eastAsia="仿宋_GB2312" w:cs="楷体"/>
          <w:sz w:val="28"/>
          <w:szCs w:val="28"/>
        </w:rPr>
        <w:t>2.填报单位应确保信息真实性，如有虚假，一经查实，将取消参评资格。</w:t>
      </w:r>
    </w:p>
    <w:p>
      <w:pPr>
        <w:widowControl/>
        <w:adjustRightInd w:val="0"/>
        <w:snapToGrid w:val="0"/>
        <w:spacing w:line="500" w:lineRule="exact"/>
        <w:ind w:firstLine="840" w:firstLineChars="300"/>
        <w:jc w:val="left"/>
        <w:rPr>
          <w:rFonts w:hint="eastAsia" w:ascii="仿宋_GB2312" w:eastAsia="仿宋_GB2312" w:cs="楷体"/>
          <w:sz w:val="28"/>
          <w:szCs w:val="28"/>
        </w:rPr>
      </w:pPr>
      <w:r>
        <w:rPr>
          <w:rFonts w:hint="eastAsia" w:ascii="仿宋_GB2312" w:eastAsia="仿宋_GB2312" w:cs="楷体"/>
          <w:sz w:val="28"/>
          <w:szCs w:val="28"/>
        </w:rPr>
        <w:t>3.各项填报信息应附上相应的佐证材料，加分项需简要写明相应的活动情况。</w:t>
      </w:r>
    </w:p>
    <w:p>
      <w:pPr>
        <w:widowControl/>
        <w:adjustRightInd w:val="0"/>
        <w:snapToGrid w:val="0"/>
        <w:spacing w:line="500" w:lineRule="exact"/>
        <w:ind w:firstLine="840" w:firstLineChars="300"/>
        <w:jc w:val="left"/>
      </w:pPr>
      <w:r>
        <w:rPr>
          <w:rFonts w:hint="eastAsia" w:ascii="仿宋_GB2312" w:eastAsia="仿宋_GB2312" w:cs="楷体"/>
          <w:sz w:val="28"/>
          <w:szCs w:val="28"/>
        </w:rPr>
        <w:t>4.表格请于8月20日前</w:t>
      </w:r>
      <w:r>
        <w:rPr>
          <w:rFonts w:ascii="仿宋_GB2312" w:eastAsia="仿宋_GB2312" w:cs="楷体"/>
          <w:sz w:val="28"/>
          <w:szCs w:val="28"/>
        </w:rPr>
        <w:t>反馈</w:t>
      </w:r>
      <w:r>
        <w:rPr>
          <w:rFonts w:hint="eastAsia" w:ascii="仿宋_GB2312" w:eastAsia="仿宋_GB2312" w:cs="楷体"/>
          <w:sz w:val="28"/>
          <w:szCs w:val="28"/>
        </w:rPr>
        <w:t>至福建省少年儿童图书馆（1511821849@qq.com）。</w:t>
      </w:r>
    </w:p>
    <w:p>
      <w:pPr>
        <w:keepNext w:val="0"/>
        <w:widowControl w:val="0"/>
      </w:pPr>
    </w:p>
    <w:p>
      <w:pPr>
        <w:keepNext w:val="0"/>
        <w:widowControl w:val="0"/>
        <w:sectPr>
          <w:pgSz w:w="16840" w:h="11907" w:orient="landscape"/>
          <w:pgMar w:top="1797" w:right="1440" w:bottom="1486" w:left="1440" w:header="851" w:footer="992" w:gutter="0"/>
          <w:pgNumType w:fmt="decimal"/>
          <w:cols w:space="720" w:num="1"/>
          <w:docGrid w:type="lines" w:linePitch="312" w:charSpace="0"/>
        </w:sectPr>
      </w:pPr>
    </w:p>
    <w:p>
      <w:pPr>
        <w:widowControl/>
        <w:spacing w:line="560" w:lineRule="exact"/>
        <w:textAlignment w:val="center"/>
        <w:rPr>
          <w:rFonts w:hint="eastAsia" w:ascii="方正黑体_GBK" w:hAnsi="方正黑体_GBK" w:eastAsia="方正黑体_GBK" w:cs="方正黑体_GBK"/>
          <w:szCs w:val="32"/>
        </w:rPr>
      </w:pPr>
      <w:r>
        <w:rPr>
          <w:rFonts w:hint="eastAsia" w:ascii="方正黑体_GBK" w:hAnsi="方正黑体_GBK" w:eastAsia="方正黑体_GBK" w:cs="方正黑体_GBK"/>
          <w:sz w:val="32"/>
          <w:szCs w:val="32"/>
        </w:rPr>
        <w:t>附件3</w:t>
      </w:r>
    </w:p>
    <w:p>
      <w:pPr>
        <w:widowControl/>
        <w:spacing w:line="440" w:lineRule="exact"/>
        <w:jc w:val="center"/>
        <w:textAlignment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复赛作品信息表</w:t>
      </w:r>
    </w:p>
    <w:p>
      <w:pPr>
        <w:pStyle w:val="2"/>
        <w:spacing w:line="440" w:lineRule="exact"/>
        <w:ind w:firstLine="640" w:firstLineChars="200"/>
        <w:jc w:val="both"/>
        <w:rPr>
          <w:rFonts w:ascii="仿宋_GB2312" w:eastAsia="仿宋_GB2312" w:cs="仿宋_GB2312"/>
          <w:b w:val="0"/>
          <w:bCs/>
          <w:color w:val="auto"/>
          <w:sz w:val="30"/>
          <w:szCs w:val="30"/>
        </w:rPr>
      </w:pPr>
      <w:r>
        <w:rPr>
          <w:rFonts w:hint="eastAsia" w:ascii="仿宋_GB2312" w:eastAsia="仿宋_GB2312" w:cs="仿宋_GB2312"/>
          <w:b w:val="0"/>
          <w:bCs/>
          <w:color w:val="auto"/>
          <w:sz w:val="32"/>
          <w:szCs w:val="32"/>
        </w:rPr>
        <w:t>报送单位（盖章）：</w:t>
      </w:r>
    </w:p>
    <w:tbl>
      <w:tblPr>
        <w:tblStyle w:val="5"/>
        <w:tblpPr w:leftFromText="180" w:rightFromText="180" w:vertAnchor="text" w:horzAnchor="page" w:tblpX="1916" w:tblpY="411"/>
        <w:tblOverlap w:val="never"/>
        <w:tblW w:w="13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1"/>
        <w:gridCol w:w="1243"/>
        <w:gridCol w:w="1454"/>
        <w:gridCol w:w="785"/>
        <w:gridCol w:w="1155"/>
        <w:gridCol w:w="945"/>
        <w:gridCol w:w="1260"/>
        <w:gridCol w:w="1365"/>
        <w:gridCol w:w="1471"/>
        <w:gridCol w:w="189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trPr>
        <w:tc>
          <w:tcPr>
            <w:tcW w:w="671"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序号</w:t>
            </w:r>
          </w:p>
        </w:tc>
        <w:tc>
          <w:tcPr>
            <w:tcW w:w="1243"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选送单位</w:t>
            </w:r>
          </w:p>
        </w:tc>
        <w:tc>
          <w:tcPr>
            <w:tcW w:w="1453"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作品名称</w:t>
            </w:r>
          </w:p>
        </w:tc>
        <w:tc>
          <w:tcPr>
            <w:tcW w:w="785"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参赛组别</w:t>
            </w:r>
          </w:p>
        </w:tc>
        <w:tc>
          <w:tcPr>
            <w:tcW w:w="1155"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参赛选手</w:t>
            </w:r>
          </w:p>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姓名</w:t>
            </w:r>
          </w:p>
        </w:tc>
        <w:tc>
          <w:tcPr>
            <w:tcW w:w="945"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性别</w:t>
            </w:r>
          </w:p>
        </w:tc>
        <w:tc>
          <w:tcPr>
            <w:tcW w:w="1260"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出生年月</w:t>
            </w:r>
          </w:p>
        </w:tc>
        <w:tc>
          <w:tcPr>
            <w:tcW w:w="1365"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单位/学校</w:t>
            </w:r>
          </w:p>
        </w:tc>
        <w:tc>
          <w:tcPr>
            <w:tcW w:w="1471"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电子邮箱</w:t>
            </w:r>
          </w:p>
        </w:tc>
        <w:tc>
          <w:tcPr>
            <w:tcW w:w="1890"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联系方式</w:t>
            </w:r>
          </w:p>
        </w:tc>
        <w:tc>
          <w:tcPr>
            <w:tcW w:w="1260" w:type="dxa"/>
            <w:noWrap w:val="0"/>
            <w:vAlign w:val="center"/>
          </w:tcPr>
          <w:p>
            <w:pPr>
              <w:pStyle w:val="2"/>
              <w:spacing w:line="0" w:lineRule="atLeast"/>
              <w:ind w:left="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是否签署承诺书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trPr>
        <w:tc>
          <w:tcPr>
            <w:tcW w:w="671" w:type="dxa"/>
            <w:noWrap w:val="0"/>
            <w:vAlign w:val="center"/>
          </w:tcPr>
          <w:p>
            <w:pPr>
              <w:pStyle w:val="2"/>
              <w:spacing w:line="440" w:lineRule="exact"/>
              <w:jc w:val="center"/>
              <w:rPr>
                <w:rFonts w:ascii="仿宋_GB2312" w:eastAsia="仿宋_GB2312" w:cs="仿宋_GB2312"/>
                <w:b w:val="0"/>
                <w:bCs/>
                <w:color w:val="auto"/>
                <w:sz w:val="24"/>
              </w:rPr>
            </w:pPr>
          </w:p>
        </w:tc>
        <w:tc>
          <w:tcPr>
            <w:tcW w:w="1243" w:type="dxa"/>
            <w:noWrap w:val="0"/>
            <w:vAlign w:val="center"/>
          </w:tcPr>
          <w:p>
            <w:pPr>
              <w:pStyle w:val="2"/>
              <w:spacing w:line="440" w:lineRule="exact"/>
              <w:jc w:val="center"/>
              <w:rPr>
                <w:rFonts w:ascii="仿宋_GB2312" w:eastAsia="仿宋_GB2312" w:cs="仿宋_GB2312"/>
                <w:color w:val="auto"/>
                <w:sz w:val="24"/>
              </w:rPr>
            </w:pPr>
          </w:p>
        </w:tc>
        <w:tc>
          <w:tcPr>
            <w:tcW w:w="1453" w:type="dxa"/>
            <w:noWrap w:val="0"/>
            <w:vAlign w:val="center"/>
          </w:tcPr>
          <w:p>
            <w:pPr>
              <w:pStyle w:val="2"/>
              <w:spacing w:line="440" w:lineRule="exact"/>
              <w:jc w:val="center"/>
              <w:rPr>
                <w:rFonts w:ascii="仿宋_GB2312" w:eastAsia="仿宋_GB2312" w:cs="仿宋_GB2312"/>
                <w:color w:val="auto"/>
                <w:sz w:val="24"/>
              </w:rPr>
            </w:pPr>
          </w:p>
        </w:tc>
        <w:tc>
          <w:tcPr>
            <w:tcW w:w="785" w:type="dxa"/>
            <w:noWrap w:val="0"/>
            <w:vAlign w:val="center"/>
          </w:tcPr>
          <w:p>
            <w:pPr>
              <w:pStyle w:val="2"/>
              <w:spacing w:line="440" w:lineRule="exact"/>
              <w:jc w:val="center"/>
              <w:rPr>
                <w:rFonts w:ascii="仿宋_GB2312" w:eastAsia="仿宋_GB2312" w:cs="仿宋_GB2312"/>
                <w:color w:val="auto"/>
                <w:sz w:val="24"/>
              </w:rPr>
            </w:pPr>
          </w:p>
        </w:tc>
        <w:tc>
          <w:tcPr>
            <w:tcW w:w="1155" w:type="dxa"/>
            <w:noWrap w:val="0"/>
            <w:vAlign w:val="center"/>
          </w:tcPr>
          <w:p>
            <w:pPr>
              <w:pStyle w:val="2"/>
              <w:spacing w:line="440" w:lineRule="exact"/>
              <w:jc w:val="center"/>
              <w:rPr>
                <w:rFonts w:ascii="仿宋_GB2312" w:eastAsia="仿宋_GB2312" w:cs="仿宋_GB2312"/>
                <w:color w:val="auto"/>
                <w:sz w:val="24"/>
              </w:rPr>
            </w:pPr>
          </w:p>
        </w:tc>
        <w:tc>
          <w:tcPr>
            <w:tcW w:w="945" w:type="dxa"/>
            <w:noWrap w:val="0"/>
            <w:vAlign w:val="center"/>
          </w:tcPr>
          <w:p>
            <w:pPr>
              <w:pStyle w:val="2"/>
              <w:spacing w:line="440" w:lineRule="exact"/>
              <w:jc w:val="center"/>
              <w:rPr>
                <w:rFonts w:ascii="仿宋_GB2312" w:eastAsia="仿宋_GB2312" w:cs="仿宋_GB2312"/>
                <w:color w:val="auto"/>
                <w:sz w:val="24"/>
              </w:rPr>
            </w:pPr>
          </w:p>
        </w:tc>
        <w:tc>
          <w:tcPr>
            <w:tcW w:w="1260" w:type="dxa"/>
            <w:noWrap w:val="0"/>
            <w:vAlign w:val="center"/>
          </w:tcPr>
          <w:p>
            <w:pPr>
              <w:pStyle w:val="2"/>
              <w:spacing w:line="440" w:lineRule="exact"/>
              <w:jc w:val="center"/>
              <w:rPr>
                <w:rFonts w:ascii="仿宋_GB2312" w:eastAsia="仿宋_GB2312" w:cs="仿宋_GB2312"/>
                <w:color w:val="auto"/>
                <w:sz w:val="24"/>
              </w:rPr>
            </w:pPr>
          </w:p>
        </w:tc>
        <w:tc>
          <w:tcPr>
            <w:tcW w:w="1365" w:type="dxa"/>
            <w:noWrap w:val="0"/>
            <w:vAlign w:val="center"/>
          </w:tcPr>
          <w:p>
            <w:pPr>
              <w:pStyle w:val="2"/>
              <w:spacing w:line="440" w:lineRule="exact"/>
              <w:jc w:val="center"/>
              <w:rPr>
                <w:rFonts w:ascii="仿宋_GB2312" w:eastAsia="仿宋_GB2312" w:cs="仿宋_GB2312"/>
                <w:color w:val="auto"/>
                <w:sz w:val="24"/>
              </w:rPr>
            </w:pPr>
          </w:p>
        </w:tc>
        <w:tc>
          <w:tcPr>
            <w:tcW w:w="1471" w:type="dxa"/>
            <w:noWrap w:val="0"/>
            <w:vAlign w:val="center"/>
          </w:tcPr>
          <w:p>
            <w:pPr>
              <w:pStyle w:val="2"/>
              <w:spacing w:line="440" w:lineRule="exact"/>
              <w:jc w:val="center"/>
              <w:rPr>
                <w:rFonts w:ascii="仿宋_GB2312" w:eastAsia="仿宋_GB2312" w:cs="仿宋_GB2312"/>
                <w:color w:val="auto"/>
                <w:sz w:val="24"/>
              </w:rPr>
            </w:pPr>
          </w:p>
        </w:tc>
        <w:tc>
          <w:tcPr>
            <w:tcW w:w="1890" w:type="dxa"/>
            <w:noWrap w:val="0"/>
            <w:vAlign w:val="center"/>
          </w:tcPr>
          <w:p>
            <w:pPr>
              <w:pStyle w:val="2"/>
              <w:spacing w:line="440" w:lineRule="exact"/>
              <w:jc w:val="center"/>
              <w:rPr>
                <w:rFonts w:ascii="仿宋_GB2312" w:eastAsia="仿宋_GB2312" w:cs="仿宋_GB2312"/>
                <w:color w:val="auto"/>
                <w:sz w:val="24"/>
              </w:rPr>
            </w:pPr>
          </w:p>
        </w:tc>
        <w:tc>
          <w:tcPr>
            <w:tcW w:w="1260" w:type="dxa"/>
            <w:noWrap w:val="0"/>
            <w:vAlign w:val="center"/>
          </w:tcPr>
          <w:p>
            <w:pPr>
              <w:pStyle w:val="2"/>
              <w:spacing w:line="440" w:lineRule="exact"/>
              <w:jc w:val="center"/>
              <w:rPr>
                <w:rFonts w:asci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trPr>
        <w:tc>
          <w:tcPr>
            <w:tcW w:w="671" w:type="dxa"/>
            <w:noWrap w:val="0"/>
            <w:vAlign w:val="center"/>
          </w:tcPr>
          <w:p>
            <w:pPr>
              <w:pStyle w:val="2"/>
              <w:spacing w:line="440" w:lineRule="exact"/>
              <w:jc w:val="center"/>
              <w:rPr>
                <w:rFonts w:ascii="仿宋_GB2312" w:eastAsia="仿宋_GB2312" w:cs="仿宋_GB2312"/>
                <w:b w:val="0"/>
                <w:bCs/>
                <w:color w:val="auto"/>
                <w:sz w:val="24"/>
              </w:rPr>
            </w:pPr>
          </w:p>
        </w:tc>
        <w:tc>
          <w:tcPr>
            <w:tcW w:w="1243" w:type="dxa"/>
            <w:noWrap w:val="0"/>
            <w:vAlign w:val="center"/>
          </w:tcPr>
          <w:p>
            <w:pPr>
              <w:pStyle w:val="2"/>
              <w:spacing w:line="440" w:lineRule="exact"/>
              <w:jc w:val="center"/>
              <w:rPr>
                <w:rFonts w:ascii="仿宋_GB2312" w:eastAsia="仿宋_GB2312" w:cs="仿宋_GB2312"/>
                <w:color w:val="auto"/>
                <w:sz w:val="24"/>
              </w:rPr>
            </w:pPr>
          </w:p>
        </w:tc>
        <w:tc>
          <w:tcPr>
            <w:tcW w:w="1453" w:type="dxa"/>
            <w:noWrap w:val="0"/>
            <w:vAlign w:val="center"/>
          </w:tcPr>
          <w:p>
            <w:pPr>
              <w:pStyle w:val="2"/>
              <w:spacing w:line="440" w:lineRule="exact"/>
              <w:jc w:val="center"/>
              <w:rPr>
                <w:rFonts w:ascii="仿宋_GB2312" w:eastAsia="仿宋_GB2312" w:cs="仿宋_GB2312"/>
                <w:color w:val="auto"/>
                <w:sz w:val="24"/>
              </w:rPr>
            </w:pPr>
          </w:p>
        </w:tc>
        <w:tc>
          <w:tcPr>
            <w:tcW w:w="785" w:type="dxa"/>
            <w:noWrap w:val="0"/>
            <w:vAlign w:val="center"/>
          </w:tcPr>
          <w:p>
            <w:pPr>
              <w:pStyle w:val="2"/>
              <w:spacing w:line="440" w:lineRule="exact"/>
              <w:jc w:val="center"/>
              <w:rPr>
                <w:rFonts w:ascii="仿宋_GB2312" w:eastAsia="仿宋_GB2312" w:cs="仿宋_GB2312"/>
                <w:color w:val="auto"/>
                <w:sz w:val="24"/>
              </w:rPr>
            </w:pPr>
          </w:p>
        </w:tc>
        <w:tc>
          <w:tcPr>
            <w:tcW w:w="1155" w:type="dxa"/>
            <w:noWrap w:val="0"/>
            <w:vAlign w:val="center"/>
          </w:tcPr>
          <w:p>
            <w:pPr>
              <w:pStyle w:val="2"/>
              <w:spacing w:line="440" w:lineRule="exact"/>
              <w:jc w:val="center"/>
              <w:rPr>
                <w:rFonts w:ascii="仿宋_GB2312" w:eastAsia="仿宋_GB2312" w:cs="仿宋_GB2312"/>
                <w:color w:val="auto"/>
                <w:sz w:val="24"/>
              </w:rPr>
            </w:pPr>
          </w:p>
        </w:tc>
        <w:tc>
          <w:tcPr>
            <w:tcW w:w="945" w:type="dxa"/>
            <w:noWrap w:val="0"/>
            <w:vAlign w:val="center"/>
          </w:tcPr>
          <w:p>
            <w:pPr>
              <w:pStyle w:val="2"/>
              <w:spacing w:line="440" w:lineRule="exact"/>
              <w:jc w:val="center"/>
              <w:rPr>
                <w:rFonts w:ascii="仿宋_GB2312" w:eastAsia="仿宋_GB2312" w:cs="仿宋_GB2312"/>
                <w:color w:val="auto"/>
                <w:sz w:val="24"/>
              </w:rPr>
            </w:pPr>
          </w:p>
        </w:tc>
        <w:tc>
          <w:tcPr>
            <w:tcW w:w="1260" w:type="dxa"/>
            <w:noWrap w:val="0"/>
            <w:vAlign w:val="center"/>
          </w:tcPr>
          <w:p>
            <w:pPr>
              <w:pStyle w:val="2"/>
              <w:spacing w:line="440" w:lineRule="exact"/>
              <w:jc w:val="center"/>
              <w:rPr>
                <w:rFonts w:ascii="仿宋_GB2312" w:eastAsia="仿宋_GB2312" w:cs="仿宋_GB2312"/>
                <w:color w:val="auto"/>
                <w:sz w:val="24"/>
              </w:rPr>
            </w:pPr>
          </w:p>
        </w:tc>
        <w:tc>
          <w:tcPr>
            <w:tcW w:w="1365" w:type="dxa"/>
            <w:noWrap w:val="0"/>
            <w:vAlign w:val="center"/>
          </w:tcPr>
          <w:p>
            <w:pPr>
              <w:pStyle w:val="2"/>
              <w:spacing w:line="440" w:lineRule="exact"/>
              <w:jc w:val="center"/>
              <w:rPr>
                <w:rFonts w:ascii="仿宋_GB2312" w:eastAsia="仿宋_GB2312" w:cs="仿宋_GB2312"/>
                <w:color w:val="auto"/>
                <w:sz w:val="24"/>
              </w:rPr>
            </w:pPr>
          </w:p>
        </w:tc>
        <w:tc>
          <w:tcPr>
            <w:tcW w:w="1471" w:type="dxa"/>
            <w:noWrap w:val="0"/>
            <w:vAlign w:val="center"/>
          </w:tcPr>
          <w:p>
            <w:pPr>
              <w:pStyle w:val="2"/>
              <w:spacing w:line="440" w:lineRule="exact"/>
              <w:jc w:val="center"/>
              <w:rPr>
                <w:rFonts w:ascii="仿宋_GB2312" w:eastAsia="仿宋_GB2312" w:cs="仿宋_GB2312"/>
                <w:color w:val="auto"/>
                <w:sz w:val="24"/>
              </w:rPr>
            </w:pPr>
          </w:p>
        </w:tc>
        <w:tc>
          <w:tcPr>
            <w:tcW w:w="1890" w:type="dxa"/>
            <w:noWrap w:val="0"/>
            <w:vAlign w:val="center"/>
          </w:tcPr>
          <w:p>
            <w:pPr>
              <w:pStyle w:val="2"/>
              <w:spacing w:line="440" w:lineRule="exact"/>
              <w:jc w:val="center"/>
              <w:rPr>
                <w:rFonts w:ascii="仿宋_GB2312" w:eastAsia="仿宋_GB2312" w:cs="仿宋_GB2312"/>
                <w:color w:val="auto"/>
                <w:sz w:val="24"/>
              </w:rPr>
            </w:pPr>
          </w:p>
        </w:tc>
        <w:tc>
          <w:tcPr>
            <w:tcW w:w="1260" w:type="dxa"/>
            <w:noWrap w:val="0"/>
            <w:vAlign w:val="center"/>
          </w:tcPr>
          <w:p>
            <w:pPr>
              <w:pStyle w:val="2"/>
              <w:spacing w:line="440" w:lineRule="exact"/>
              <w:jc w:val="center"/>
              <w:rPr>
                <w:rFonts w:asci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trPr>
        <w:tc>
          <w:tcPr>
            <w:tcW w:w="671" w:type="dxa"/>
            <w:noWrap w:val="0"/>
            <w:vAlign w:val="center"/>
          </w:tcPr>
          <w:p>
            <w:pPr>
              <w:pStyle w:val="2"/>
              <w:spacing w:line="440" w:lineRule="exact"/>
              <w:jc w:val="center"/>
              <w:rPr>
                <w:rFonts w:ascii="仿宋_GB2312" w:eastAsia="仿宋_GB2312" w:cs="仿宋_GB2312"/>
                <w:b w:val="0"/>
                <w:bCs/>
                <w:color w:val="auto"/>
                <w:sz w:val="24"/>
              </w:rPr>
            </w:pPr>
          </w:p>
        </w:tc>
        <w:tc>
          <w:tcPr>
            <w:tcW w:w="1243" w:type="dxa"/>
            <w:noWrap w:val="0"/>
            <w:vAlign w:val="center"/>
          </w:tcPr>
          <w:p>
            <w:pPr>
              <w:pStyle w:val="2"/>
              <w:spacing w:line="440" w:lineRule="exact"/>
              <w:jc w:val="center"/>
              <w:rPr>
                <w:rFonts w:ascii="仿宋_GB2312" w:eastAsia="仿宋_GB2312" w:cs="仿宋_GB2312"/>
                <w:color w:val="auto"/>
                <w:sz w:val="24"/>
              </w:rPr>
            </w:pPr>
          </w:p>
        </w:tc>
        <w:tc>
          <w:tcPr>
            <w:tcW w:w="1453" w:type="dxa"/>
            <w:noWrap w:val="0"/>
            <w:vAlign w:val="center"/>
          </w:tcPr>
          <w:p>
            <w:pPr>
              <w:pStyle w:val="2"/>
              <w:spacing w:line="440" w:lineRule="exact"/>
              <w:jc w:val="center"/>
              <w:rPr>
                <w:rFonts w:ascii="仿宋_GB2312" w:eastAsia="仿宋_GB2312" w:cs="仿宋_GB2312"/>
                <w:color w:val="auto"/>
                <w:sz w:val="24"/>
              </w:rPr>
            </w:pPr>
          </w:p>
        </w:tc>
        <w:tc>
          <w:tcPr>
            <w:tcW w:w="785" w:type="dxa"/>
            <w:noWrap w:val="0"/>
            <w:vAlign w:val="center"/>
          </w:tcPr>
          <w:p>
            <w:pPr>
              <w:pStyle w:val="2"/>
              <w:spacing w:line="440" w:lineRule="exact"/>
              <w:jc w:val="center"/>
              <w:rPr>
                <w:rFonts w:ascii="仿宋_GB2312" w:eastAsia="仿宋_GB2312" w:cs="仿宋_GB2312"/>
                <w:color w:val="auto"/>
                <w:sz w:val="24"/>
              </w:rPr>
            </w:pPr>
          </w:p>
        </w:tc>
        <w:tc>
          <w:tcPr>
            <w:tcW w:w="1155" w:type="dxa"/>
            <w:noWrap w:val="0"/>
            <w:vAlign w:val="center"/>
          </w:tcPr>
          <w:p>
            <w:pPr>
              <w:pStyle w:val="2"/>
              <w:spacing w:line="440" w:lineRule="exact"/>
              <w:jc w:val="center"/>
              <w:rPr>
                <w:rFonts w:ascii="仿宋_GB2312" w:eastAsia="仿宋_GB2312" w:cs="仿宋_GB2312"/>
                <w:color w:val="auto"/>
                <w:sz w:val="24"/>
              </w:rPr>
            </w:pPr>
          </w:p>
        </w:tc>
        <w:tc>
          <w:tcPr>
            <w:tcW w:w="945" w:type="dxa"/>
            <w:noWrap w:val="0"/>
            <w:vAlign w:val="center"/>
          </w:tcPr>
          <w:p>
            <w:pPr>
              <w:pStyle w:val="2"/>
              <w:spacing w:line="440" w:lineRule="exact"/>
              <w:jc w:val="center"/>
              <w:rPr>
                <w:rFonts w:ascii="仿宋_GB2312" w:eastAsia="仿宋_GB2312" w:cs="仿宋_GB2312"/>
                <w:color w:val="auto"/>
                <w:sz w:val="24"/>
              </w:rPr>
            </w:pPr>
          </w:p>
        </w:tc>
        <w:tc>
          <w:tcPr>
            <w:tcW w:w="1260" w:type="dxa"/>
            <w:noWrap w:val="0"/>
            <w:vAlign w:val="center"/>
          </w:tcPr>
          <w:p>
            <w:pPr>
              <w:pStyle w:val="2"/>
              <w:spacing w:line="440" w:lineRule="exact"/>
              <w:jc w:val="center"/>
              <w:rPr>
                <w:rFonts w:ascii="仿宋_GB2312" w:eastAsia="仿宋_GB2312" w:cs="仿宋_GB2312"/>
                <w:color w:val="auto"/>
                <w:sz w:val="24"/>
              </w:rPr>
            </w:pPr>
          </w:p>
        </w:tc>
        <w:tc>
          <w:tcPr>
            <w:tcW w:w="1365" w:type="dxa"/>
            <w:noWrap w:val="0"/>
            <w:vAlign w:val="center"/>
          </w:tcPr>
          <w:p>
            <w:pPr>
              <w:pStyle w:val="2"/>
              <w:spacing w:line="440" w:lineRule="exact"/>
              <w:jc w:val="center"/>
              <w:rPr>
                <w:rFonts w:ascii="仿宋_GB2312" w:eastAsia="仿宋_GB2312" w:cs="仿宋_GB2312"/>
                <w:color w:val="auto"/>
                <w:sz w:val="24"/>
              </w:rPr>
            </w:pPr>
          </w:p>
        </w:tc>
        <w:tc>
          <w:tcPr>
            <w:tcW w:w="1471" w:type="dxa"/>
            <w:noWrap w:val="0"/>
            <w:vAlign w:val="center"/>
          </w:tcPr>
          <w:p>
            <w:pPr>
              <w:pStyle w:val="2"/>
              <w:spacing w:line="440" w:lineRule="exact"/>
              <w:jc w:val="center"/>
              <w:rPr>
                <w:rFonts w:ascii="仿宋_GB2312" w:eastAsia="仿宋_GB2312" w:cs="仿宋_GB2312"/>
                <w:color w:val="auto"/>
                <w:sz w:val="24"/>
              </w:rPr>
            </w:pPr>
          </w:p>
        </w:tc>
        <w:tc>
          <w:tcPr>
            <w:tcW w:w="1890" w:type="dxa"/>
            <w:noWrap w:val="0"/>
            <w:vAlign w:val="center"/>
          </w:tcPr>
          <w:p>
            <w:pPr>
              <w:pStyle w:val="2"/>
              <w:spacing w:line="440" w:lineRule="exact"/>
              <w:jc w:val="center"/>
              <w:rPr>
                <w:rFonts w:ascii="仿宋_GB2312" w:eastAsia="仿宋_GB2312" w:cs="仿宋_GB2312"/>
                <w:color w:val="auto"/>
                <w:sz w:val="24"/>
              </w:rPr>
            </w:pPr>
          </w:p>
        </w:tc>
        <w:tc>
          <w:tcPr>
            <w:tcW w:w="1260" w:type="dxa"/>
            <w:noWrap w:val="0"/>
            <w:vAlign w:val="center"/>
          </w:tcPr>
          <w:p>
            <w:pPr>
              <w:pStyle w:val="2"/>
              <w:spacing w:line="440" w:lineRule="exact"/>
              <w:jc w:val="center"/>
              <w:rPr>
                <w:rFonts w:asci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trPr>
        <w:tc>
          <w:tcPr>
            <w:tcW w:w="671" w:type="dxa"/>
            <w:noWrap w:val="0"/>
            <w:vAlign w:val="center"/>
          </w:tcPr>
          <w:p>
            <w:pPr>
              <w:pStyle w:val="2"/>
              <w:spacing w:line="440" w:lineRule="exact"/>
              <w:jc w:val="center"/>
              <w:rPr>
                <w:rFonts w:ascii="仿宋_GB2312" w:eastAsia="仿宋_GB2312" w:cs="仿宋_GB2312"/>
                <w:b w:val="0"/>
                <w:bCs/>
                <w:color w:val="auto"/>
                <w:sz w:val="24"/>
              </w:rPr>
            </w:pPr>
          </w:p>
        </w:tc>
        <w:tc>
          <w:tcPr>
            <w:tcW w:w="1243" w:type="dxa"/>
            <w:noWrap w:val="0"/>
            <w:vAlign w:val="center"/>
          </w:tcPr>
          <w:p>
            <w:pPr>
              <w:pStyle w:val="2"/>
              <w:spacing w:line="440" w:lineRule="exact"/>
              <w:jc w:val="center"/>
              <w:rPr>
                <w:rFonts w:ascii="仿宋_GB2312" w:eastAsia="仿宋_GB2312" w:cs="仿宋_GB2312"/>
                <w:color w:val="auto"/>
                <w:sz w:val="24"/>
              </w:rPr>
            </w:pPr>
          </w:p>
        </w:tc>
        <w:tc>
          <w:tcPr>
            <w:tcW w:w="1453" w:type="dxa"/>
            <w:noWrap w:val="0"/>
            <w:vAlign w:val="center"/>
          </w:tcPr>
          <w:p>
            <w:pPr>
              <w:pStyle w:val="2"/>
              <w:spacing w:line="440" w:lineRule="exact"/>
              <w:jc w:val="center"/>
              <w:rPr>
                <w:rFonts w:ascii="仿宋_GB2312" w:eastAsia="仿宋_GB2312" w:cs="仿宋_GB2312"/>
                <w:color w:val="auto"/>
                <w:sz w:val="24"/>
              </w:rPr>
            </w:pPr>
          </w:p>
        </w:tc>
        <w:tc>
          <w:tcPr>
            <w:tcW w:w="785" w:type="dxa"/>
            <w:noWrap w:val="0"/>
            <w:vAlign w:val="center"/>
          </w:tcPr>
          <w:p>
            <w:pPr>
              <w:pStyle w:val="2"/>
              <w:spacing w:line="440" w:lineRule="exact"/>
              <w:jc w:val="center"/>
              <w:rPr>
                <w:rFonts w:ascii="仿宋_GB2312" w:eastAsia="仿宋_GB2312" w:cs="仿宋_GB2312"/>
                <w:color w:val="auto"/>
                <w:sz w:val="24"/>
              </w:rPr>
            </w:pPr>
          </w:p>
        </w:tc>
        <w:tc>
          <w:tcPr>
            <w:tcW w:w="1155" w:type="dxa"/>
            <w:noWrap w:val="0"/>
            <w:vAlign w:val="center"/>
          </w:tcPr>
          <w:p>
            <w:pPr>
              <w:pStyle w:val="2"/>
              <w:spacing w:line="440" w:lineRule="exact"/>
              <w:jc w:val="center"/>
              <w:rPr>
                <w:rFonts w:ascii="仿宋_GB2312" w:eastAsia="仿宋_GB2312" w:cs="仿宋_GB2312"/>
                <w:color w:val="auto"/>
                <w:sz w:val="24"/>
              </w:rPr>
            </w:pPr>
          </w:p>
        </w:tc>
        <w:tc>
          <w:tcPr>
            <w:tcW w:w="945" w:type="dxa"/>
            <w:noWrap w:val="0"/>
            <w:vAlign w:val="center"/>
          </w:tcPr>
          <w:p>
            <w:pPr>
              <w:pStyle w:val="2"/>
              <w:spacing w:line="440" w:lineRule="exact"/>
              <w:jc w:val="center"/>
              <w:rPr>
                <w:rFonts w:ascii="仿宋_GB2312" w:eastAsia="仿宋_GB2312" w:cs="仿宋_GB2312"/>
                <w:color w:val="auto"/>
                <w:sz w:val="24"/>
              </w:rPr>
            </w:pPr>
          </w:p>
        </w:tc>
        <w:tc>
          <w:tcPr>
            <w:tcW w:w="1260" w:type="dxa"/>
            <w:noWrap w:val="0"/>
            <w:vAlign w:val="center"/>
          </w:tcPr>
          <w:p>
            <w:pPr>
              <w:pStyle w:val="2"/>
              <w:spacing w:line="440" w:lineRule="exact"/>
              <w:jc w:val="center"/>
              <w:rPr>
                <w:rFonts w:ascii="仿宋_GB2312" w:eastAsia="仿宋_GB2312" w:cs="仿宋_GB2312"/>
                <w:color w:val="auto"/>
                <w:sz w:val="24"/>
              </w:rPr>
            </w:pPr>
          </w:p>
        </w:tc>
        <w:tc>
          <w:tcPr>
            <w:tcW w:w="1365" w:type="dxa"/>
            <w:noWrap w:val="0"/>
            <w:vAlign w:val="center"/>
          </w:tcPr>
          <w:p>
            <w:pPr>
              <w:pStyle w:val="2"/>
              <w:spacing w:line="440" w:lineRule="exact"/>
              <w:jc w:val="center"/>
              <w:rPr>
                <w:rFonts w:ascii="仿宋_GB2312" w:eastAsia="仿宋_GB2312" w:cs="仿宋_GB2312"/>
                <w:color w:val="auto"/>
                <w:sz w:val="24"/>
              </w:rPr>
            </w:pPr>
          </w:p>
        </w:tc>
        <w:tc>
          <w:tcPr>
            <w:tcW w:w="1471" w:type="dxa"/>
            <w:noWrap w:val="0"/>
            <w:vAlign w:val="center"/>
          </w:tcPr>
          <w:p>
            <w:pPr>
              <w:pStyle w:val="2"/>
              <w:spacing w:line="440" w:lineRule="exact"/>
              <w:jc w:val="center"/>
              <w:rPr>
                <w:rFonts w:ascii="仿宋_GB2312" w:eastAsia="仿宋_GB2312" w:cs="仿宋_GB2312"/>
                <w:color w:val="auto"/>
                <w:sz w:val="24"/>
              </w:rPr>
            </w:pPr>
          </w:p>
        </w:tc>
        <w:tc>
          <w:tcPr>
            <w:tcW w:w="1890" w:type="dxa"/>
            <w:noWrap w:val="0"/>
            <w:vAlign w:val="center"/>
          </w:tcPr>
          <w:p>
            <w:pPr>
              <w:pStyle w:val="2"/>
              <w:spacing w:line="440" w:lineRule="exact"/>
              <w:jc w:val="center"/>
              <w:rPr>
                <w:rFonts w:ascii="仿宋_GB2312" w:eastAsia="仿宋_GB2312" w:cs="仿宋_GB2312"/>
                <w:color w:val="auto"/>
                <w:sz w:val="24"/>
              </w:rPr>
            </w:pPr>
          </w:p>
        </w:tc>
        <w:tc>
          <w:tcPr>
            <w:tcW w:w="1260" w:type="dxa"/>
            <w:noWrap w:val="0"/>
            <w:vAlign w:val="center"/>
          </w:tcPr>
          <w:p>
            <w:pPr>
              <w:pStyle w:val="2"/>
              <w:spacing w:line="440" w:lineRule="exact"/>
              <w:jc w:val="center"/>
              <w:rPr>
                <w:rFonts w:asci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5" w:hRule="atLeast"/>
        </w:trPr>
        <w:tc>
          <w:tcPr>
            <w:tcW w:w="3368" w:type="dxa"/>
            <w:gridSpan w:val="3"/>
            <w:noWrap w:val="0"/>
            <w:vAlign w:val="center"/>
          </w:tcPr>
          <w:p>
            <w:pPr>
              <w:pStyle w:val="2"/>
              <w:spacing w:line="440" w:lineRule="exact"/>
              <w:jc w:val="center"/>
              <w:rPr>
                <w:rFonts w:ascii="仿宋_GB2312" w:eastAsia="仿宋_GB2312" w:cs="仿宋_GB2312"/>
                <w:color w:val="auto"/>
                <w:sz w:val="24"/>
              </w:rPr>
            </w:pPr>
            <w:r>
              <w:rPr>
                <w:rFonts w:hint="eastAsia" w:ascii="仿宋_GB2312" w:eastAsia="仿宋_GB2312" w:cs="仿宋_GB2312"/>
                <w:color w:val="auto"/>
                <w:sz w:val="24"/>
              </w:rPr>
              <w:t>意识形态审核意见</w:t>
            </w:r>
          </w:p>
        </w:tc>
        <w:tc>
          <w:tcPr>
            <w:tcW w:w="10130" w:type="dxa"/>
            <w:gridSpan w:val="8"/>
            <w:noWrap w:val="0"/>
            <w:vAlign w:val="center"/>
          </w:tcPr>
          <w:p>
            <w:pPr>
              <w:pStyle w:val="2"/>
              <w:spacing w:line="440" w:lineRule="exact"/>
              <w:jc w:val="center"/>
              <w:rPr>
                <w:rFonts w:ascii="仿宋_GB2312" w:eastAsia="仿宋_GB2312" w:cs="仿宋_GB2312"/>
                <w:color w:val="auto"/>
                <w:sz w:val="24"/>
              </w:rPr>
            </w:pPr>
            <w:r>
              <w:rPr>
                <w:rFonts w:hint="eastAsia" w:ascii="仿宋_GB2312" w:eastAsia="仿宋_GB2312" w:cs="仿宋_GB2312"/>
                <w:color w:val="auto"/>
                <w:sz w:val="24"/>
              </w:rPr>
              <w:t>年  月  日</w:t>
            </w:r>
          </w:p>
        </w:tc>
      </w:tr>
    </w:tbl>
    <w:p>
      <w:pPr>
        <w:jc w:val="center"/>
        <w:rPr>
          <w:rFonts w:ascii="仿宋" w:eastAsia="仿宋" w:cs="仿宋"/>
          <w:sz w:val="24"/>
          <w:szCs w:val="32"/>
        </w:rPr>
      </w:pPr>
    </w:p>
    <w:p>
      <w:pPr>
        <w:spacing w:line="0" w:lineRule="atLeast"/>
        <w:ind w:left="0" w:firstLine="422" w:firstLineChars="150"/>
        <w:rPr>
          <w:rFonts w:hint="eastAsia" w:ascii="仿宋_GB2312" w:eastAsia="仿宋_GB2312" w:cs="仿宋"/>
          <w:sz w:val="28"/>
          <w:szCs w:val="28"/>
        </w:rPr>
      </w:pPr>
      <w:r>
        <w:rPr>
          <w:rFonts w:hint="eastAsia" w:ascii="仿宋" w:eastAsia="仿宋" w:cs="仿宋"/>
          <w:b/>
          <w:bCs/>
          <w:sz w:val="28"/>
          <w:szCs w:val="36"/>
        </w:rPr>
        <w:t>备注：</w:t>
      </w:r>
      <w:r>
        <w:rPr>
          <w:rFonts w:hint="eastAsia" w:ascii="仿宋_GB2312" w:eastAsia="仿宋_GB2312" w:cs="仿宋"/>
          <w:sz w:val="28"/>
          <w:szCs w:val="28"/>
        </w:rPr>
        <w:t>1.各报送单位应确保选手个人信息的真实有效性，如有虚假，一经查实，将取消参赛资格。</w:t>
      </w:r>
    </w:p>
    <w:p>
      <w:pPr>
        <w:spacing w:line="0" w:lineRule="atLeast"/>
        <w:ind w:firstLine="1260" w:firstLineChars="450"/>
        <w:rPr>
          <w:rFonts w:ascii="黑体" w:eastAsia="黑体" w:cs="黑体"/>
          <w:sz w:val="28"/>
          <w:szCs w:val="44"/>
        </w:rPr>
      </w:pPr>
      <w:r>
        <w:rPr>
          <w:rFonts w:hint="eastAsia" w:ascii="仿宋_GB2312" w:eastAsia="仿宋_GB2312" w:cs="仿宋"/>
          <w:sz w:val="28"/>
          <w:szCs w:val="28"/>
        </w:rPr>
        <w:t>2.表格请于8月20日前反馈至福建省少年儿童图书馆（1511821849@qq.com）。</w:t>
      </w:r>
    </w:p>
    <w:p>
      <w:pPr>
        <w:widowControl/>
        <w:spacing w:line="560" w:lineRule="exact"/>
        <w:jc w:val="left"/>
        <w:textAlignment w:val="center"/>
        <w:rPr>
          <w:rFonts w:ascii="黑体" w:eastAsia="黑体" w:cs="黑体"/>
          <w:sz w:val="28"/>
          <w:szCs w:val="44"/>
        </w:rPr>
        <w:sectPr>
          <w:footerReference r:id="rId5" w:type="default"/>
          <w:pgSz w:w="16840" w:h="11907" w:orient="landscape"/>
          <w:pgMar w:top="1797" w:right="1440" w:bottom="1486" w:left="1440" w:header="851" w:footer="992" w:gutter="0"/>
          <w:pgNumType w:fmt="decimal"/>
          <w:cols w:space="720" w:num="1"/>
          <w:docGrid w:type="lines" w:linePitch="319" w:charSpace="0"/>
        </w:sectPr>
      </w:pPr>
    </w:p>
    <w:p>
      <w:pPr>
        <w:widowControl/>
        <w:spacing w:line="560" w:lineRule="exact"/>
        <w:textAlignment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
      <w:pPr>
        <w:spacing w:line="56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联络员名单回执</w:t>
      </w:r>
    </w:p>
    <w:p>
      <w:pPr>
        <w:spacing w:line="560" w:lineRule="exact"/>
        <w:jc w:val="both"/>
        <w:rPr>
          <w:rFonts w:hint="eastAsia" w:ascii="方正小标宋简体" w:eastAsia="方正小标宋简体" w:cs="方正小标宋简体"/>
          <w:sz w:val="44"/>
          <w:szCs w:val="44"/>
          <w:lang w:eastAsia="zh-CN"/>
        </w:rPr>
      </w:pPr>
    </w:p>
    <w:p>
      <w:pPr>
        <w:spacing w:line="560" w:lineRule="exact"/>
        <w:jc w:val="both"/>
        <w:rPr>
          <w:rFonts w:hint="eastAsia" w:ascii="CESI仿宋-GB2312" w:hAnsi="CESI仿宋-GB2312" w:eastAsia="CESI仿宋-GB2312" w:cs="CESI仿宋-GB2312"/>
          <w:b/>
          <w:bCs/>
          <w:sz w:val="32"/>
          <w:szCs w:val="32"/>
        </w:rPr>
      </w:pPr>
      <w:r>
        <w:rPr>
          <w:rFonts w:hint="eastAsia" w:ascii="CESI仿宋-GB2312" w:hAnsi="CESI仿宋-GB2312" w:eastAsia="CESI仿宋-GB2312" w:cs="CESI仿宋-GB2312"/>
          <w:sz w:val="32"/>
          <w:szCs w:val="32"/>
          <w:lang w:eastAsia="zh-CN"/>
        </w:rPr>
        <w:t>单位名称（盖章）：</w:t>
      </w:r>
    </w:p>
    <w:tbl>
      <w:tblPr>
        <w:tblStyle w:val="5"/>
        <w:tblpPr w:leftFromText="180" w:rightFromText="180" w:vertAnchor="text" w:horzAnchor="page" w:tblpX="1914" w:tblpY="606"/>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2160"/>
        <w:gridCol w:w="3075"/>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59" w:type="dxa"/>
            <w:noWrap w:val="0"/>
            <w:vAlign w:val="top"/>
          </w:tcPr>
          <w:p>
            <w:pPr>
              <w:jc w:val="center"/>
              <w:rPr>
                <w:sz w:val="36"/>
                <w:szCs w:val="44"/>
              </w:rPr>
            </w:pPr>
            <w:r>
              <w:rPr>
                <w:rFonts w:hint="eastAsia"/>
                <w:b/>
                <w:bCs/>
                <w:sz w:val="32"/>
                <w:szCs w:val="40"/>
              </w:rPr>
              <w:t>序号</w:t>
            </w:r>
          </w:p>
        </w:tc>
        <w:tc>
          <w:tcPr>
            <w:tcW w:w="2160" w:type="dxa"/>
            <w:noWrap w:val="0"/>
            <w:vAlign w:val="top"/>
          </w:tcPr>
          <w:p>
            <w:pPr>
              <w:jc w:val="center"/>
              <w:rPr>
                <w:sz w:val="32"/>
                <w:szCs w:val="40"/>
              </w:rPr>
            </w:pPr>
            <w:r>
              <w:rPr>
                <w:rFonts w:hint="eastAsia"/>
                <w:b/>
                <w:bCs/>
                <w:sz w:val="32"/>
                <w:szCs w:val="40"/>
              </w:rPr>
              <w:t>姓名</w:t>
            </w:r>
          </w:p>
        </w:tc>
        <w:tc>
          <w:tcPr>
            <w:tcW w:w="3075" w:type="dxa"/>
            <w:noWrap w:val="0"/>
            <w:vAlign w:val="top"/>
          </w:tcPr>
          <w:p>
            <w:pPr>
              <w:jc w:val="center"/>
              <w:rPr>
                <w:b/>
                <w:bCs/>
                <w:sz w:val="32"/>
                <w:szCs w:val="40"/>
              </w:rPr>
            </w:pPr>
            <w:r>
              <w:rPr>
                <w:rFonts w:hint="eastAsia"/>
                <w:b/>
                <w:bCs/>
                <w:sz w:val="32"/>
                <w:szCs w:val="40"/>
              </w:rPr>
              <w:t>单位及职务</w:t>
            </w:r>
          </w:p>
        </w:tc>
        <w:tc>
          <w:tcPr>
            <w:tcW w:w="2310" w:type="dxa"/>
            <w:noWrap w:val="0"/>
            <w:vAlign w:val="top"/>
          </w:tcPr>
          <w:p>
            <w:pPr>
              <w:jc w:val="center"/>
              <w:rPr>
                <w:sz w:val="32"/>
                <w:szCs w:val="40"/>
              </w:rPr>
            </w:pPr>
            <w:r>
              <w:rPr>
                <w:rFonts w:hint="eastAsia"/>
                <w:b/>
                <w:bCs/>
                <w:sz w:val="32"/>
                <w:szCs w:val="4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059" w:type="dxa"/>
            <w:noWrap w:val="0"/>
            <w:vAlign w:val="top"/>
          </w:tcPr>
          <w:p/>
        </w:tc>
        <w:tc>
          <w:tcPr>
            <w:tcW w:w="2160" w:type="dxa"/>
            <w:noWrap w:val="0"/>
            <w:vAlign w:val="top"/>
          </w:tcPr>
          <w:p/>
        </w:tc>
        <w:tc>
          <w:tcPr>
            <w:tcW w:w="3075" w:type="dxa"/>
            <w:noWrap w:val="0"/>
            <w:vAlign w:val="top"/>
          </w:tcPr>
          <w:p/>
        </w:tc>
        <w:tc>
          <w:tcPr>
            <w:tcW w:w="2310"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59" w:type="dxa"/>
            <w:noWrap w:val="0"/>
            <w:vAlign w:val="top"/>
          </w:tcPr>
          <w:p/>
        </w:tc>
        <w:tc>
          <w:tcPr>
            <w:tcW w:w="2160" w:type="dxa"/>
            <w:noWrap w:val="0"/>
            <w:vAlign w:val="top"/>
          </w:tcPr>
          <w:p/>
        </w:tc>
        <w:tc>
          <w:tcPr>
            <w:tcW w:w="3075" w:type="dxa"/>
            <w:noWrap w:val="0"/>
            <w:vAlign w:val="top"/>
          </w:tcPr>
          <w:p/>
        </w:tc>
        <w:tc>
          <w:tcPr>
            <w:tcW w:w="2310" w:type="dxa"/>
            <w:noWrap w:val="0"/>
            <w:vAlign w:val="top"/>
          </w:tcPr>
          <w:p/>
        </w:tc>
      </w:tr>
    </w:tbl>
    <w:p>
      <w:pPr>
        <w:jc w:val="left"/>
        <w:rPr>
          <w:rFonts w:hint="eastAsia" w:ascii="仿宋_GB2312" w:eastAsia="仿宋_GB2312"/>
          <w:sz w:val="32"/>
          <w:szCs w:val="40"/>
        </w:rPr>
      </w:pPr>
    </w:p>
    <w:p>
      <w:pPr>
        <w:spacing w:line="0" w:lineRule="atLeast"/>
        <w:sectPr>
          <w:pgSz w:w="11907" w:h="16840"/>
          <w:pgMar w:top="1440" w:right="1486" w:bottom="1440" w:left="1797" w:header="851" w:footer="992" w:gutter="0"/>
          <w:pgNumType w:fmt="decimal"/>
          <w:cols w:space="720" w:num="1"/>
          <w:docGrid w:type="lines" w:linePitch="319" w:charSpace="0"/>
        </w:sectPr>
      </w:pPr>
      <w:r>
        <w:rPr>
          <w:rFonts w:hint="eastAsia" w:ascii="仿宋_GB2312" w:eastAsia="仿宋_GB2312" w:cs="仿宋"/>
          <w:b/>
          <w:bCs/>
          <w:sz w:val="30"/>
          <w:szCs w:val="30"/>
        </w:rPr>
        <w:t>备注：</w:t>
      </w:r>
      <w:r>
        <w:rPr>
          <w:rFonts w:hint="eastAsia" w:ascii="仿宋_GB2312" w:eastAsia="仿宋_GB2312" w:cs="仿宋"/>
          <w:sz w:val="30"/>
          <w:szCs w:val="30"/>
        </w:rPr>
        <w:t>请于4月</w:t>
      </w:r>
      <w:r>
        <w:rPr>
          <w:rFonts w:ascii="仿宋_GB2312" w:eastAsia="仿宋_GB2312" w:cs="仿宋"/>
          <w:sz w:val="30"/>
          <w:szCs w:val="30"/>
        </w:rPr>
        <w:t>30</w:t>
      </w:r>
      <w:r>
        <w:rPr>
          <w:rFonts w:hint="eastAsia" w:ascii="仿宋_GB2312" w:eastAsia="仿宋_GB2312" w:cs="仿宋"/>
          <w:sz w:val="30"/>
          <w:szCs w:val="30"/>
        </w:rPr>
        <w:t>日前反馈至指定邮箱</w:t>
      </w:r>
      <w:r>
        <w:rPr>
          <w:rFonts w:ascii="仿宋_GB2312" w:eastAsia="仿宋_GB2312" w:cs="仿宋"/>
          <w:sz w:val="30"/>
          <w:szCs w:val="30"/>
        </w:rPr>
        <w:t>：1511821849@qq.com。</w:t>
      </w:r>
    </w:p>
    <w:p>
      <w:pPr>
        <w:widowControl/>
        <w:spacing w:line="560" w:lineRule="exact"/>
        <w:textAlignment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附件5</w:t>
      </w:r>
    </w:p>
    <w:p>
      <w:pPr>
        <w:spacing w:line="560" w:lineRule="exact"/>
        <w:jc w:val="center"/>
        <w:rPr>
          <w:rFonts w:ascii="方正小标宋简体" w:eastAsia="方正小标宋简体" w:cs="宋体"/>
          <w:sz w:val="44"/>
          <w:szCs w:val="44"/>
        </w:rPr>
      </w:pPr>
    </w:p>
    <w:p>
      <w:pPr>
        <w:spacing w:line="560" w:lineRule="exact"/>
        <w:jc w:val="center"/>
        <w:rPr>
          <w:rFonts w:ascii="方正小标宋简体" w:eastAsia="方正小标宋简体" w:cs="宋体"/>
          <w:sz w:val="44"/>
          <w:szCs w:val="44"/>
        </w:rPr>
      </w:pPr>
      <w:r>
        <w:rPr>
          <w:rFonts w:hint="eastAsia" w:ascii="方正小标宋简体" w:eastAsia="方正小标宋简体" w:cs="宋体"/>
          <w:sz w:val="44"/>
          <w:szCs w:val="44"/>
        </w:rPr>
        <w:t>选手个人承诺书</w:t>
      </w:r>
    </w:p>
    <w:p>
      <w:pPr>
        <w:spacing w:line="560" w:lineRule="exact"/>
        <w:ind w:firstLine="630"/>
        <w:rPr>
          <w:rFonts w:ascii="仿宋" w:eastAsia="仿宋" w:cs="仿宋"/>
          <w:bCs/>
          <w:sz w:val="32"/>
          <w:szCs w:val="48"/>
        </w:rPr>
      </w:pPr>
    </w:p>
    <w:p>
      <w:pPr>
        <w:spacing w:line="560" w:lineRule="exact"/>
        <w:ind w:firstLine="630"/>
        <w:rPr>
          <w:rFonts w:hint="eastAsia" w:ascii="仿宋_GB2312" w:eastAsia="仿宋_GB2312" w:cs="仿宋"/>
          <w:bCs/>
          <w:sz w:val="32"/>
          <w:szCs w:val="32"/>
        </w:rPr>
      </w:pPr>
      <w:r>
        <w:rPr>
          <w:rFonts w:hint="eastAsia" w:ascii="仿宋_GB2312" w:eastAsia="仿宋_GB2312" w:cs="仿宋"/>
          <w:bCs/>
          <w:sz w:val="32"/>
          <w:szCs w:val="32"/>
        </w:rPr>
        <w:t>本人同意参加“弘扬中华优秀传统文化</w:t>
      </w:r>
      <w:r>
        <w:rPr>
          <w:rFonts w:ascii="仿宋_GB2312" w:eastAsia="仿宋_GB2312" w:cs="仿宋"/>
          <w:bCs/>
          <w:sz w:val="32"/>
          <w:szCs w:val="32"/>
        </w:rPr>
        <w:t xml:space="preserve"> </w:t>
      </w:r>
      <w:r>
        <w:rPr>
          <w:rFonts w:hint="eastAsia" w:ascii="仿宋_GB2312" w:eastAsia="仿宋_GB2312" w:cs="仿宋"/>
          <w:bCs/>
          <w:sz w:val="32"/>
          <w:szCs w:val="32"/>
        </w:rPr>
        <w:t>讲好福建文化故事”——首届福建省“阅向未来”青少年演讲</w:t>
      </w:r>
      <w:r>
        <w:rPr>
          <w:rFonts w:ascii="仿宋_GB2312" w:eastAsia="仿宋_GB2312" w:cs="仿宋"/>
          <w:bCs/>
          <w:sz w:val="32"/>
          <w:szCs w:val="32"/>
        </w:rPr>
        <w:t>比赛活动</w:t>
      </w:r>
      <w:r>
        <w:rPr>
          <w:rFonts w:hint="eastAsia" w:ascii="仿宋_GB2312" w:eastAsia="仿宋_GB2312" w:cs="仿宋"/>
          <w:bCs/>
          <w:sz w:val="32"/>
          <w:szCs w:val="32"/>
        </w:rPr>
        <w:t>，并自愿签署本承诺书：</w:t>
      </w:r>
    </w:p>
    <w:p>
      <w:pPr>
        <w:spacing w:line="560" w:lineRule="exact"/>
        <w:ind w:firstLine="630"/>
        <w:rPr>
          <w:rFonts w:hint="eastAsia" w:ascii="仿宋_GB2312" w:eastAsia="仿宋_GB2312" w:cs="仿宋"/>
          <w:sz w:val="32"/>
          <w:szCs w:val="32"/>
        </w:rPr>
      </w:pPr>
      <w:r>
        <w:rPr>
          <w:rFonts w:hint="eastAsia" w:ascii="仿宋_GB2312" w:eastAsia="仿宋_GB2312" w:cs="仿宋"/>
          <w:bCs/>
          <w:sz w:val="32"/>
          <w:szCs w:val="32"/>
        </w:rPr>
        <w:t>一、本人已充分知晓</w:t>
      </w:r>
      <w:r>
        <w:rPr>
          <w:rFonts w:ascii="仿宋_GB2312" w:eastAsia="仿宋_GB2312" w:cs="仿宋"/>
          <w:bCs/>
          <w:sz w:val="32"/>
          <w:szCs w:val="32"/>
        </w:rPr>
        <w:t>比赛活动</w:t>
      </w:r>
      <w:r>
        <w:rPr>
          <w:rFonts w:hint="eastAsia" w:ascii="仿宋_GB2312" w:eastAsia="仿宋_GB2312" w:cs="仿宋"/>
          <w:bCs/>
          <w:sz w:val="32"/>
          <w:szCs w:val="32"/>
        </w:rPr>
        <w:t>内容，</w:t>
      </w:r>
      <w:r>
        <w:rPr>
          <w:rFonts w:ascii="仿宋_GB2312" w:eastAsia="仿宋_GB2312" w:cs="仿宋"/>
          <w:bCs/>
          <w:sz w:val="32"/>
          <w:szCs w:val="32"/>
        </w:rPr>
        <w:t>赛事</w:t>
      </w:r>
      <w:r>
        <w:rPr>
          <w:rFonts w:hint="eastAsia" w:ascii="仿宋_GB2312" w:eastAsia="仿宋_GB2312" w:cs="仿宋"/>
          <w:bCs/>
          <w:sz w:val="32"/>
          <w:szCs w:val="32"/>
        </w:rPr>
        <w:t>全程严格遵循国家法律法规各项相关要求，遵守比赛规则，</w:t>
      </w:r>
      <w:r>
        <w:rPr>
          <w:rFonts w:hint="eastAsia" w:ascii="仿宋_GB2312" w:eastAsia="仿宋_GB2312" w:cs="仿宋"/>
          <w:sz w:val="32"/>
          <w:szCs w:val="32"/>
        </w:rPr>
        <w:t>坚持正能量、主旋律，弘扬社会新风尚。</w:t>
      </w:r>
    </w:p>
    <w:p>
      <w:pPr>
        <w:spacing w:line="560" w:lineRule="exact"/>
        <w:ind w:firstLine="630"/>
        <w:rPr>
          <w:rFonts w:hint="eastAsia" w:ascii="仿宋_GB2312" w:eastAsia="仿宋_GB2312" w:cs="仿宋"/>
          <w:bCs/>
          <w:sz w:val="32"/>
          <w:szCs w:val="32"/>
        </w:rPr>
      </w:pPr>
      <w:r>
        <w:rPr>
          <w:rFonts w:hint="eastAsia" w:ascii="仿宋_GB2312" w:eastAsia="仿宋_GB2312" w:cs="仿宋"/>
          <w:sz w:val="32"/>
          <w:szCs w:val="32"/>
        </w:rPr>
        <w:t>二、本人保证参赛过程中使用的演讲稿、音频、视频、led背景图等相关材料均符合</w:t>
      </w:r>
      <w:r>
        <w:rPr>
          <w:rFonts w:hint="eastAsia" w:ascii="仿宋_GB2312" w:eastAsia="仿宋_GB2312" w:cs="仿宋"/>
          <w:bCs/>
          <w:sz w:val="32"/>
          <w:szCs w:val="32"/>
        </w:rPr>
        <w:t>国家法律法规各项相关要求，</w:t>
      </w:r>
      <w:r>
        <w:rPr>
          <w:rFonts w:hint="eastAsia" w:ascii="仿宋_GB2312" w:eastAsia="仿宋_GB2312" w:cs="仿宋"/>
          <w:sz w:val="32"/>
          <w:szCs w:val="32"/>
        </w:rPr>
        <w:t>无任何涉及政治方向、价值取向和意识形态导向等问题，</w:t>
      </w:r>
      <w:r>
        <w:rPr>
          <w:rFonts w:hint="eastAsia" w:ascii="仿宋_GB2312" w:eastAsia="仿宋_GB2312" w:cs="仿宋"/>
          <w:bCs/>
          <w:sz w:val="32"/>
          <w:szCs w:val="32"/>
        </w:rPr>
        <w:t>且</w:t>
      </w:r>
      <w:r>
        <w:rPr>
          <w:rFonts w:hint="eastAsia" w:ascii="仿宋_GB2312" w:eastAsia="仿宋_GB2312" w:cs="仿宋"/>
          <w:sz w:val="32"/>
          <w:szCs w:val="32"/>
        </w:rPr>
        <w:t>不涉及侵权行为。</w:t>
      </w:r>
      <w:r>
        <w:rPr>
          <w:rFonts w:hint="eastAsia" w:ascii="仿宋_GB2312" w:eastAsia="仿宋_GB2312" w:cs="仿宋"/>
          <w:bCs/>
          <w:sz w:val="32"/>
          <w:szCs w:val="32"/>
        </w:rPr>
        <w:t>若有违反，将由本人承担全部责任。</w:t>
      </w:r>
    </w:p>
    <w:p>
      <w:pPr>
        <w:spacing w:line="560" w:lineRule="exact"/>
        <w:ind w:firstLine="640" w:firstLineChars="200"/>
        <w:rPr>
          <w:rFonts w:hint="eastAsia" w:ascii="仿宋_GB2312" w:eastAsia="仿宋_GB2312" w:cs="仿宋"/>
          <w:bCs/>
          <w:sz w:val="32"/>
          <w:szCs w:val="32"/>
        </w:rPr>
      </w:pPr>
      <w:r>
        <w:rPr>
          <w:rFonts w:hint="eastAsia" w:ascii="仿宋_GB2312" w:eastAsia="仿宋_GB2312" w:cs="仿宋"/>
          <w:bCs/>
          <w:sz w:val="32"/>
          <w:szCs w:val="32"/>
        </w:rPr>
        <w:t>三、主办方拥有对参赛作品进行展示、报道、宣传和整理出版的权利。</w:t>
      </w:r>
    </w:p>
    <w:p>
      <w:pPr>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 xml:space="preserve">  </w:t>
      </w:r>
    </w:p>
    <w:p>
      <w:pPr>
        <w:spacing w:line="560" w:lineRule="exact"/>
        <w:ind w:firstLine="640" w:firstLineChars="200"/>
        <w:rPr>
          <w:rFonts w:hint="eastAsia" w:ascii="仿宋_GB2312" w:eastAsia="仿宋_GB2312" w:cs="仿宋"/>
          <w:sz w:val="32"/>
          <w:szCs w:val="32"/>
        </w:rPr>
      </w:pPr>
      <w:r>
        <w:rPr>
          <w:rFonts w:hint="eastAsia" w:ascii="仿宋_GB2312" w:eastAsia="仿宋_GB2312" w:cs="仿宋"/>
          <w:sz w:val="32"/>
          <w:szCs w:val="32"/>
        </w:rPr>
        <w:t xml:space="preserve">  </w:t>
      </w:r>
    </w:p>
    <w:p>
      <w:pPr>
        <w:spacing w:line="560" w:lineRule="exact"/>
        <w:ind w:firstLine="640" w:firstLineChars="200"/>
        <w:rPr>
          <w:rFonts w:hint="eastAsia" w:ascii="仿宋_GB2312" w:eastAsia="仿宋_GB2312" w:cs="仿宋"/>
          <w:sz w:val="32"/>
          <w:szCs w:val="32"/>
        </w:rPr>
      </w:pPr>
    </w:p>
    <w:p>
      <w:pPr>
        <w:wordWrap w:val="0"/>
        <w:spacing w:line="560" w:lineRule="exact"/>
        <w:ind w:firstLine="4320" w:firstLineChars="1350"/>
        <w:jc w:val="right"/>
        <w:rPr>
          <w:rFonts w:hint="eastAsia" w:ascii="仿宋_GB2312" w:eastAsia="仿宋_GB2312" w:cs="仿宋"/>
          <w:sz w:val="32"/>
          <w:szCs w:val="32"/>
        </w:rPr>
      </w:pPr>
      <w:r>
        <w:rPr>
          <w:rFonts w:hint="eastAsia" w:ascii="仿宋_GB2312" w:eastAsia="仿宋_GB2312" w:cs="仿宋"/>
          <w:sz w:val="32"/>
          <w:szCs w:val="32"/>
        </w:rPr>
        <w:t xml:space="preserve"> 选手签名：             </w:t>
      </w:r>
    </w:p>
    <w:p>
      <w:pPr>
        <w:wordWrap w:val="0"/>
        <w:spacing w:line="560" w:lineRule="exact"/>
        <w:ind w:firstLine="4640" w:firstLineChars="1450"/>
        <w:jc w:val="both"/>
      </w:pPr>
      <w:r>
        <w:rPr>
          <w:rFonts w:hint="eastAsia" w:ascii="仿宋_GB2312" w:eastAsia="仿宋_GB2312" w:cs="仿宋"/>
          <w:sz w:val="32"/>
          <w:szCs w:val="32"/>
        </w:rPr>
        <w:t xml:space="preserve"> 年   月   日</w:t>
      </w:r>
      <w:bookmarkStart w:id="0" w:name="_GoBack"/>
      <w:bookmarkEnd w:id="0"/>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Bdr>
        <w:top w:val="none" w:color="auto" w:sz="0" w:space="0"/>
        <w:left w:val="none" w:color="auto" w:sz="0" w:space="0"/>
        <w:bottom w:val="none" w:color="auto" w:sz="0" w:space="0"/>
        <w:right w:val="none" w:color="auto" w:sz="0" w:space="0"/>
      </w:pBdr>
    </w:pPr>
    <w:r>
      <w:rPr>
        <w:rStyle w:val="7"/>
      </w:rPr>
      <w:fldChar w:fldCharType="begin"/>
    </w:r>
    <w:r>
      <w:rPr>
        <w:rStyle w:val="7"/>
      </w:rPr>
      <w:instrText xml:space="preserve">Page</w:instrText>
    </w:r>
    <w:r>
      <w:rPr>
        <w:rStyle w:val="7"/>
      </w:rPr>
      <w:fldChar w:fldCharType="separate"/>
    </w:r>
    <w:r>
      <w:rPr>
        <w:rStyle w:val="7"/>
      </w:rPr>
      <w:t>1</w: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hint="eastAsia" w:ascii="宋体" w:eastAsia="宋体"/>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ZDYxMTQ1N2U1NjAyNjg4OGZkODdkMDY4ZTZjNTEifQ=="/>
  </w:docVars>
  <w:rsids>
    <w:rsidRoot w:val="2E2601D7"/>
    <w:rsid w:val="2E260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方正小标宋简体"/>
      <w:b/>
      <w:color w:val="FF0000"/>
      <w:sz w:val="8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2023-04-24T08:01:00Z</dcterms:created>
  <dc:creator>Orange</dc:creator>
  <cp:lastModifiedBy>Orange</cp:lastModifiedBy>
  <dcterms:modified xsi:type="dcterms:W3CDTF">2023-04-24T08:03:02Z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F303C24B2C514BAF80B18FA648D9FC09_11</vt:lpwstr>
  </property>
</Properties>
</file>