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28E9A">
      <w:pPr>
        <w:pStyle w:val="7"/>
        <w:ind w:left="0" w:leftChars="0" w:firstLine="0" w:firstLineChars="0"/>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第十六届福建音乐舞蹈节活动方案</w:t>
      </w:r>
    </w:p>
    <w:p w14:paraId="47CEB59D">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仿宋" w:hAnsi="仿宋" w:eastAsia="仿宋" w:cs="仿宋"/>
          <w:b/>
          <w:bCs/>
          <w:sz w:val="32"/>
          <w:szCs w:val="32"/>
          <w:lang w:val="en-US" w:eastAsia="zh-CN"/>
        </w:rPr>
      </w:pPr>
    </w:p>
    <w:p w14:paraId="403453F5">
      <w:pPr>
        <w:keepNext w:val="0"/>
        <w:keepLines w:val="0"/>
        <w:pageBreakBefore w:val="0"/>
        <w:widowControl/>
        <w:suppressLineNumbers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一、活动要求</w:t>
      </w:r>
    </w:p>
    <w:p w14:paraId="7B701C92">
      <w:pPr>
        <w:keepNext w:val="0"/>
        <w:keepLines w:val="0"/>
        <w:pageBreakBefore w:val="0"/>
        <w:widowControl/>
        <w:suppressLineNumbers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仿宋_GB2312" w:hAnsi="仿宋_GB2312" w:eastAsia="仿宋_GB2312" w:cs="仿宋_GB2312"/>
          <w:kern w:val="0"/>
          <w:sz w:val="32"/>
          <w:szCs w:val="32"/>
          <w:u w:val="none"/>
          <w:lang w:val="en-US" w:eastAsia="zh-CN" w:bidi="ar"/>
        </w:rPr>
      </w:pPr>
      <w:r>
        <w:rPr>
          <w:rFonts w:hint="default" w:ascii="仿宋_GB2312" w:hAnsi="仿宋_GB2312" w:eastAsia="仿宋_GB2312" w:cs="仿宋_GB2312"/>
          <w:kern w:val="0"/>
          <w:sz w:val="32"/>
          <w:szCs w:val="32"/>
          <w:lang w:val="en-US" w:eastAsia="zh-CN" w:bidi="ar"/>
        </w:rPr>
        <w:t>全面贯彻落实党的二十届三中、四中全会精神，深入学习贯彻习近平文化思想，贯彻落实习近平总书记在福建考察时的重要讲话精神，</w:t>
      </w:r>
      <w:r>
        <w:rPr>
          <w:rFonts w:hint="eastAsia" w:ascii="仿宋_GB2312" w:hAnsi="仿宋_GB2312" w:eastAsia="仿宋_GB2312" w:cs="仿宋_GB2312"/>
          <w:kern w:val="0"/>
          <w:sz w:val="32"/>
          <w:szCs w:val="32"/>
          <w:lang w:val="en-US" w:eastAsia="zh-CN" w:bidi="ar"/>
        </w:rPr>
        <w:t>紧扣“对标群星 淬炼精品”“大众文艺 全民共创”“直达基层 惠民润心”</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清新福建 闽式生活</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，着力创作一批</w:t>
      </w:r>
      <w:r>
        <w:rPr>
          <w:rFonts w:hint="default" w:ascii="仿宋_GB2312" w:hAnsi="仿宋_GB2312" w:eastAsia="仿宋_GB2312" w:cs="仿宋_GB2312"/>
          <w:kern w:val="0"/>
          <w:sz w:val="32"/>
          <w:szCs w:val="32"/>
          <w:lang w:val="en-US" w:eastAsia="zh-CN" w:bidi="ar"/>
        </w:rPr>
        <w:t>弘扬主旋律、彰显闽</w:t>
      </w:r>
      <w:r>
        <w:rPr>
          <w:rFonts w:hint="eastAsia" w:ascii="仿宋_GB2312" w:hAnsi="仿宋_GB2312" w:eastAsia="仿宋_GB2312" w:cs="仿宋_GB2312"/>
          <w:kern w:val="0"/>
          <w:sz w:val="32"/>
          <w:szCs w:val="32"/>
          <w:lang w:val="en-US" w:eastAsia="zh-CN" w:bidi="ar"/>
        </w:rPr>
        <w:t>派</w:t>
      </w:r>
      <w:r>
        <w:rPr>
          <w:rFonts w:hint="default" w:ascii="仿宋_GB2312" w:hAnsi="仿宋_GB2312" w:eastAsia="仿宋_GB2312" w:cs="仿宋_GB2312"/>
          <w:kern w:val="0"/>
          <w:sz w:val="32"/>
          <w:szCs w:val="32"/>
          <w:lang w:val="en-US" w:eastAsia="zh-CN" w:bidi="ar"/>
        </w:rPr>
        <w:t>文化、传递真善美的优秀群众文艺作品，为全国群星奖储备优质作品与骨干力量</w:t>
      </w:r>
      <w:r>
        <w:rPr>
          <w:rFonts w:hint="eastAsia"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u w:val="none"/>
          <w:lang w:val="en-US" w:eastAsia="zh-CN" w:bidi="ar"/>
        </w:rPr>
        <w:t>同时</w:t>
      </w:r>
      <w:r>
        <w:rPr>
          <w:rFonts w:hint="default" w:ascii="仿宋_GB2312" w:hAnsi="仿宋_GB2312" w:eastAsia="仿宋_GB2312" w:cs="仿宋_GB2312"/>
          <w:kern w:val="0"/>
          <w:sz w:val="32"/>
          <w:szCs w:val="32"/>
          <w:u w:val="none"/>
          <w:lang w:val="en-US" w:eastAsia="zh-CN" w:bidi="ar"/>
        </w:rPr>
        <w:t>深化“周末戏相逢”等文化惠民品牌效能，</w:t>
      </w:r>
      <w:r>
        <w:rPr>
          <w:rFonts w:hint="eastAsia" w:ascii="仿宋_GB2312" w:hAnsi="仿宋_GB2312" w:eastAsia="仿宋_GB2312" w:cs="仿宋_GB2312"/>
          <w:kern w:val="0"/>
          <w:sz w:val="32"/>
          <w:szCs w:val="32"/>
          <w:u w:val="none"/>
          <w:lang w:val="en-US" w:eastAsia="zh-CN" w:bidi="ar"/>
        </w:rPr>
        <w:t>深入践行“新大众文艺”理念，推进优质文化资源直达基层，繁荣我省群众文化事业，持续</w:t>
      </w:r>
      <w:r>
        <w:rPr>
          <w:rFonts w:hint="default" w:ascii="仿宋_GB2312" w:hAnsi="仿宋_GB2312" w:eastAsia="仿宋_GB2312" w:cs="仿宋_GB2312"/>
          <w:kern w:val="0"/>
          <w:sz w:val="32"/>
          <w:szCs w:val="32"/>
          <w:u w:val="none"/>
          <w:lang w:val="en-US" w:eastAsia="zh-CN" w:bidi="ar"/>
        </w:rPr>
        <w:t>赋能我省文旅融合高质量发展。</w:t>
      </w:r>
    </w:p>
    <w:p w14:paraId="514B0C2E">
      <w:pPr>
        <w:pStyle w:val="7"/>
        <w:keepNext w:val="0"/>
        <w:keepLines w:val="0"/>
        <w:pageBreakBefore w:val="0"/>
        <w:kinsoku/>
        <w:wordWrap/>
        <w:overflowPunct/>
        <w:topLinePunct w:val="0"/>
        <w:autoSpaceDE/>
        <w:autoSpaceDN/>
        <w:bidi w:val="0"/>
        <w:adjustRightInd/>
        <w:snapToGrid/>
        <w:spacing w:after="0" w:afterLines="0" w:line="550" w:lineRule="exact"/>
        <w:ind w:left="0" w:leftChars="0"/>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二、活动时间</w:t>
      </w:r>
    </w:p>
    <w:p w14:paraId="56A15ECB">
      <w:pPr>
        <w:pStyle w:val="7"/>
        <w:keepNext w:val="0"/>
        <w:keepLines w:val="0"/>
        <w:pageBreakBefore w:val="0"/>
        <w:kinsoku/>
        <w:wordWrap/>
        <w:overflowPunct/>
        <w:topLinePunct w:val="0"/>
        <w:autoSpaceDE/>
        <w:autoSpaceDN/>
        <w:bidi w:val="0"/>
        <w:adjustRightInd/>
        <w:snapToGrid/>
        <w:spacing w:after="0" w:afterLines="0" w:line="550" w:lineRule="exact"/>
        <w:ind w:left="0" w:leftChars="0"/>
        <w:jc w:val="both"/>
        <w:textAlignment w:val="auto"/>
        <w:rPr>
          <w:rFonts w:hint="default" w:ascii="仿宋_GB2312" w:hAnsi="仿宋_GB2312" w:eastAsia="仿宋_GB2312" w:cs="仿宋_GB2312"/>
          <w:kern w:val="0"/>
          <w:sz w:val="32"/>
          <w:szCs w:val="32"/>
          <w:u w:val="none"/>
          <w:lang w:val="en-US" w:eastAsia="zh-CN" w:bidi="ar"/>
        </w:rPr>
      </w:pPr>
      <w:r>
        <w:rPr>
          <w:rFonts w:hint="eastAsia" w:ascii="仿宋_GB2312" w:hAnsi="仿宋_GB2312" w:eastAsia="仿宋_GB2312" w:cs="仿宋_GB2312"/>
          <w:spacing w:val="6"/>
          <w:kern w:val="0"/>
          <w:sz w:val="32"/>
          <w:szCs w:val="32"/>
          <w:u w:val="none"/>
          <w:lang w:val="en-US" w:eastAsia="zh-CN" w:bidi="ar"/>
        </w:rPr>
        <w:t>2026年9月16日（周三）至10月10日（周六）或10</w:t>
      </w:r>
      <w:r>
        <w:rPr>
          <w:rFonts w:hint="eastAsia" w:ascii="仿宋_GB2312" w:hAnsi="仿宋_GB2312" w:eastAsia="仿宋_GB2312" w:cs="仿宋_GB2312"/>
          <w:kern w:val="0"/>
          <w:sz w:val="32"/>
          <w:szCs w:val="32"/>
          <w:u w:val="none"/>
          <w:lang w:val="en-US" w:eastAsia="zh-CN" w:bidi="ar"/>
        </w:rPr>
        <w:t>月13日（周二）</w:t>
      </w:r>
    </w:p>
    <w:p w14:paraId="42B5802B">
      <w:pPr>
        <w:pStyle w:val="7"/>
        <w:keepNext w:val="0"/>
        <w:keepLines w:val="0"/>
        <w:pageBreakBefore w:val="0"/>
        <w:kinsoku/>
        <w:wordWrap/>
        <w:overflowPunct/>
        <w:topLinePunct w:val="0"/>
        <w:autoSpaceDE/>
        <w:autoSpaceDN/>
        <w:bidi w:val="0"/>
        <w:adjustRightInd/>
        <w:snapToGrid/>
        <w:spacing w:after="0" w:afterLines="0" w:line="550" w:lineRule="exact"/>
        <w:ind w:left="0" w:leftChars="0"/>
        <w:jc w:val="both"/>
        <w:textAlignment w:val="auto"/>
        <w:rPr>
          <w:rFonts w:hint="default" w:ascii="华文楷体" w:hAnsi="华文楷体" w:eastAsia="华文楷体" w:cs="华文楷体"/>
          <w:b/>
          <w:bCs/>
          <w:color w:val="auto"/>
          <w:kern w:val="0"/>
          <w:sz w:val="32"/>
          <w:szCs w:val="32"/>
          <w:lang w:val="en-US" w:eastAsia="zh-CN" w:bidi="ar"/>
        </w:rPr>
      </w:pPr>
      <w:r>
        <w:rPr>
          <w:rFonts w:hint="eastAsia" w:ascii="黑体" w:hAnsi="黑体" w:eastAsia="黑体" w:cs="黑体"/>
          <w:b w:val="0"/>
          <w:bCs w:val="0"/>
          <w:kern w:val="0"/>
          <w:sz w:val="32"/>
          <w:szCs w:val="32"/>
          <w:lang w:val="en-US" w:eastAsia="zh-CN" w:bidi="ar"/>
        </w:rPr>
        <w:t>三、活动内容</w:t>
      </w:r>
    </w:p>
    <w:p w14:paraId="12590359">
      <w:pPr>
        <w:pStyle w:val="7"/>
        <w:keepNext w:val="0"/>
        <w:keepLines w:val="0"/>
        <w:pageBreakBefore w:val="0"/>
        <w:kinsoku/>
        <w:wordWrap/>
        <w:overflowPunct/>
        <w:topLinePunct w:val="0"/>
        <w:autoSpaceDE/>
        <w:autoSpaceDN/>
        <w:bidi w:val="0"/>
        <w:adjustRightInd/>
        <w:snapToGrid/>
        <w:spacing w:after="0" w:afterLines="0" w:line="550" w:lineRule="exact"/>
        <w:ind w:left="0" w:leftChars="0" w:firstLine="640" w:firstLineChars="200"/>
        <w:jc w:val="both"/>
        <w:textAlignment w:val="auto"/>
        <w:rPr>
          <w:rFonts w:hint="eastAsia" w:ascii="仿宋_GB2312" w:hAnsi="仿宋_GB2312" w:eastAsia="仿宋_GB2312" w:cs="仿宋_GB2312"/>
          <w:b/>
          <w:bCs/>
          <w:color w:val="auto"/>
          <w:kern w:val="0"/>
          <w:sz w:val="32"/>
          <w:szCs w:val="32"/>
          <w:u w:val="none"/>
          <w:lang w:val="en-US" w:eastAsia="zh-CN" w:bidi="ar"/>
        </w:rPr>
      </w:pPr>
      <w:r>
        <w:rPr>
          <w:rFonts w:hint="eastAsia" w:ascii="仿宋_GB2312" w:hAnsi="仿宋_GB2312" w:eastAsia="仿宋_GB2312" w:cs="仿宋_GB2312"/>
          <w:b w:val="0"/>
          <w:bCs w:val="0"/>
          <w:color w:val="auto"/>
          <w:kern w:val="0"/>
          <w:sz w:val="32"/>
          <w:szCs w:val="32"/>
          <w:u w:val="none"/>
          <w:lang w:val="en-US" w:eastAsia="zh-CN" w:bidi="ar"/>
        </w:rPr>
        <w:t>整体活动</w:t>
      </w:r>
      <w:r>
        <w:rPr>
          <w:rFonts w:hint="eastAsia" w:ascii="仿宋_GB2312" w:hAnsi="仿宋_GB2312" w:eastAsia="仿宋_GB2312" w:cs="仿宋_GB2312"/>
          <w:color w:val="auto"/>
          <w:kern w:val="0"/>
          <w:sz w:val="32"/>
          <w:szCs w:val="32"/>
          <w:u w:val="none"/>
          <w:lang w:val="en-US" w:eastAsia="zh-CN" w:bidi="ar"/>
        </w:rPr>
        <w:t>分为全省优秀群众文艺作品展演暨评选活动、汇报演出暨颁奖典礼两个阶段。</w:t>
      </w:r>
    </w:p>
    <w:p w14:paraId="6CB82BB2">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0" w:leftChars="0" w:firstLine="643" w:firstLineChars="200"/>
        <w:jc w:val="both"/>
        <w:textAlignment w:val="auto"/>
        <w:rPr>
          <w:rFonts w:hint="eastAsia" w:ascii="仿宋_GB2312" w:hAnsi="仿宋_GB2312" w:eastAsia="仿宋_GB2312" w:cs="仿宋_GB2312"/>
          <w:b/>
          <w:bCs/>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第一阶段：全省优秀群众文艺作品展演暨评选活动</w:t>
      </w:r>
    </w:p>
    <w:p w14:paraId="6D5C88AE">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0" w:leftChars="0" w:firstLine="643" w:firstLineChars="200"/>
        <w:jc w:val="both"/>
        <w:textAlignment w:val="auto"/>
        <w:rPr>
          <w:rFonts w:hint="default" w:ascii="仿宋_GB2312" w:hAnsi="仿宋_GB2312" w:eastAsia="仿宋_GB2312" w:cs="仿宋_GB2312"/>
          <w:kern w:val="0"/>
          <w:sz w:val="32"/>
          <w:szCs w:val="32"/>
          <w:u w:val="none"/>
          <w:lang w:val="en-US" w:eastAsia="zh-CN" w:bidi="ar"/>
        </w:rPr>
      </w:pPr>
      <w:r>
        <w:rPr>
          <w:rFonts w:hint="eastAsia" w:ascii="仿宋" w:hAnsi="仿宋" w:eastAsia="仿宋" w:cs="仿宋"/>
          <w:b/>
          <w:bCs/>
          <w:color w:val="auto"/>
          <w:kern w:val="0"/>
          <w:sz w:val="32"/>
          <w:szCs w:val="32"/>
          <w:u w:val="none"/>
          <w:lang w:val="en-US" w:eastAsia="zh-CN" w:bidi="ar"/>
        </w:rPr>
        <w:t>1.</w:t>
      </w:r>
      <w:r>
        <w:rPr>
          <w:rFonts w:hint="eastAsia" w:ascii="仿宋_GB2312" w:hAnsi="仿宋_GB2312" w:eastAsia="仿宋_GB2312" w:cs="仿宋_GB2312"/>
          <w:b/>
          <w:bCs/>
          <w:kern w:val="0"/>
          <w:sz w:val="32"/>
          <w:szCs w:val="32"/>
          <w:u w:val="none"/>
          <w:lang w:val="en-US" w:eastAsia="zh-CN" w:bidi="ar"/>
        </w:rPr>
        <w:t>时间：</w:t>
      </w:r>
      <w:r>
        <w:rPr>
          <w:rFonts w:hint="eastAsia" w:ascii="仿宋_GB2312" w:hAnsi="仿宋_GB2312" w:eastAsia="仿宋_GB2312" w:cs="仿宋_GB2312"/>
          <w:kern w:val="0"/>
          <w:sz w:val="32"/>
          <w:szCs w:val="32"/>
          <w:u w:val="none"/>
          <w:lang w:val="en-US" w:eastAsia="zh-CN" w:bidi="ar"/>
        </w:rPr>
        <w:t>9月16日（周三）至汇报演出前</w:t>
      </w:r>
    </w:p>
    <w:p w14:paraId="441ACE46">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0" w:leftChars="0" w:firstLine="643" w:firstLineChars="200"/>
        <w:jc w:val="both"/>
        <w:textAlignment w:val="auto"/>
        <w:rPr>
          <w:rFonts w:hint="eastAsia" w:ascii="仿宋_GB2312" w:hAnsi="仿宋_GB2312" w:eastAsia="仿宋_GB2312" w:cs="仿宋_GB2312"/>
          <w:kern w:val="0"/>
          <w:sz w:val="32"/>
          <w:szCs w:val="32"/>
          <w:u w:val="none"/>
          <w:lang w:val="en-US" w:eastAsia="zh-CN" w:bidi="ar"/>
        </w:rPr>
      </w:pPr>
      <w:r>
        <w:rPr>
          <w:rFonts w:hint="eastAsia" w:ascii="仿宋" w:hAnsi="仿宋" w:eastAsia="仿宋" w:cs="仿宋"/>
          <w:b/>
          <w:bCs/>
          <w:color w:val="auto"/>
          <w:kern w:val="0"/>
          <w:sz w:val="32"/>
          <w:szCs w:val="32"/>
          <w:u w:val="none"/>
          <w:lang w:val="en-US" w:eastAsia="zh-CN" w:bidi="ar"/>
        </w:rPr>
        <w:t>2.</w:t>
      </w:r>
      <w:r>
        <w:rPr>
          <w:rFonts w:hint="eastAsia" w:ascii="仿宋_GB2312" w:hAnsi="仿宋_GB2312" w:eastAsia="仿宋_GB2312" w:cs="仿宋_GB2312"/>
          <w:b/>
          <w:bCs/>
          <w:kern w:val="0"/>
          <w:sz w:val="32"/>
          <w:szCs w:val="32"/>
          <w:u w:val="none"/>
          <w:lang w:val="en-US" w:eastAsia="zh-CN" w:bidi="ar"/>
        </w:rPr>
        <w:t>责任主体：</w:t>
      </w:r>
      <w:r>
        <w:rPr>
          <w:rFonts w:hint="eastAsia" w:ascii="仿宋_GB2312" w:hAnsi="仿宋_GB2312" w:eastAsia="仿宋_GB2312" w:cs="仿宋_GB2312"/>
          <w:kern w:val="0"/>
          <w:sz w:val="32"/>
          <w:szCs w:val="32"/>
          <w:u w:val="none"/>
          <w:lang w:val="en-US" w:eastAsia="zh-CN" w:bidi="ar"/>
        </w:rPr>
        <w:t>组委会</w:t>
      </w:r>
    </w:p>
    <w:p w14:paraId="7949A0BE">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0" w:leftChars="0" w:firstLine="643" w:firstLineChars="200"/>
        <w:jc w:val="both"/>
        <w:textAlignment w:val="auto"/>
        <w:rPr>
          <w:rFonts w:hint="eastAsia" w:ascii="仿宋_GB2312" w:hAnsi="仿宋_GB2312" w:eastAsia="仿宋_GB2312" w:cs="仿宋_GB2312"/>
          <w:spacing w:val="-11"/>
          <w:kern w:val="0"/>
          <w:sz w:val="32"/>
          <w:szCs w:val="32"/>
          <w:u w:val="none"/>
          <w:lang w:val="en-US" w:eastAsia="zh-CN" w:bidi="ar"/>
        </w:rPr>
      </w:pPr>
      <w:r>
        <w:rPr>
          <w:rFonts w:hint="eastAsia" w:ascii="仿宋" w:hAnsi="仿宋" w:eastAsia="仿宋" w:cs="仿宋"/>
          <w:b/>
          <w:bCs/>
          <w:color w:val="auto"/>
          <w:kern w:val="0"/>
          <w:sz w:val="32"/>
          <w:szCs w:val="32"/>
          <w:u w:val="none"/>
          <w:lang w:val="en-US" w:eastAsia="zh-CN" w:bidi="ar"/>
        </w:rPr>
        <w:t>3.</w:t>
      </w:r>
      <w:r>
        <w:rPr>
          <w:rFonts w:hint="eastAsia" w:ascii="仿宋_GB2312" w:hAnsi="仿宋_GB2312" w:eastAsia="仿宋_GB2312" w:cs="仿宋_GB2312"/>
          <w:b/>
          <w:bCs/>
          <w:spacing w:val="-11"/>
          <w:kern w:val="0"/>
          <w:sz w:val="32"/>
          <w:szCs w:val="32"/>
          <w:u w:val="none"/>
          <w:lang w:val="en-US" w:eastAsia="zh-CN" w:bidi="ar"/>
        </w:rPr>
        <w:t>地点：</w:t>
      </w:r>
      <w:r>
        <w:rPr>
          <w:rFonts w:hint="eastAsia" w:ascii="仿宋_GB2312" w:hAnsi="仿宋_GB2312" w:eastAsia="仿宋_GB2312" w:cs="仿宋_GB2312"/>
          <w:spacing w:val="-11"/>
          <w:kern w:val="0"/>
          <w:sz w:val="32"/>
          <w:szCs w:val="32"/>
          <w:u w:val="none"/>
          <w:lang w:val="en-US" w:eastAsia="zh-CN" w:bidi="ar"/>
        </w:rPr>
        <w:t>省属院团剧场（具体地点结合活动实际待定）</w:t>
      </w:r>
    </w:p>
    <w:p w14:paraId="518C1787">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0" w:leftChars="0" w:firstLine="643" w:firstLineChars="200"/>
        <w:jc w:val="both"/>
        <w:textAlignment w:val="auto"/>
        <w:rPr>
          <w:rFonts w:hint="eastAsia" w:ascii="仿宋_GB2312" w:hAnsi="仿宋_GB2312" w:eastAsia="仿宋_GB2312" w:cs="仿宋_GB2312"/>
          <w:b w:val="0"/>
          <w:bCs w:val="0"/>
          <w:kern w:val="0"/>
          <w:sz w:val="32"/>
          <w:szCs w:val="32"/>
          <w:u w:val="none"/>
          <w:lang w:val="en-US" w:eastAsia="zh-CN" w:bidi="ar"/>
        </w:rPr>
      </w:pPr>
      <w:r>
        <w:rPr>
          <w:rFonts w:hint="eastAsia" w:ascii="仿宋" w:hAnsi="仿宋" w:eastAsia="仿宋" w:cs="仿宋"/>
          <w:b/>
          <w:bCs/>
          <w:color w:val="auto"/>
          <w:kern w:val="0"/>
          <w:sz w:val="32"/>
          <w:szCs w:val="32"/>
          <w:u w:val="none"/>
          <w:lang w:val="en-US" w:eastAsia="zh-CN" w:bidi="ar"/>
        </w:rPr>
        <w:t>4.内容</w:t>
      </w:r>
      <w:r>
        <w:rPr>
          <w:rFonts w:hint="eastAsia" w:ascii="仿宋_GB2312" w:hAnsi="仿宋_GB2312" w:eastAsia="仿宋_GB2312" w:cs="仿宋_GB2312"/>
          <w:b/>
          <w:bCs/>
          <w:kern w:val="0"/>
          <w:sz w:val="32"/>
          <w:szCs w:val="32"/>
          <w:u w:val="none"/>
          <w:lang w:val="en-US" w:eastAsia="zh-CN" w:bidi="ar"/>
        </w:rPr>
        <w:t>：</w:t>
      </w:r>
      <w:r>
        <w:rPr>
          <w:rFonts w:hint="eastAsia" w:ascii="仿宋_GB2312" w:hAnsi="仿宋_GB2312" w:eastAsia="仿宋_GB2312" w:cs="仿宋_GB2312"/>
          <w:b w:val="0"/>
          <w:bCs w:val="0"/>
          <w:kern w:val="0"/>
          <w:sz w:val="32"/>
          <w:szCs w:val="32"/>
          <w:u w:val="none"/>
          <w:lang w:val="en-US" w:eastAsia="zh-CN" w:bidi="ar"/>
        </w:rPr>
        <w:t>组织开展全省优秀群众文艺作品展演与评选活动，</w:t>
      </w:r>
      <w:r>
        <w:rPr>
          <w:rFonts w:hint="eastAsia" w:ascii="仿宋_GB2312" w:hAnsi="仿宋_GB2312" w:eastAsia="仿宋_GB2312" w:cs="Times New Roman"/>
          <w:color w:val="auto"/>
          <w:kern w:val="0"/>
          <w:sz w:val="32"/>
          <w:szCs w:val="32"/>
          <w:u w:val="none"/>
          <w:shd w:val="clear" w:color="auto" w:fill="auto"/>
          <w:lang w:val="en-US" w:eastAsia="zh-CN" w:bidi="ar"/>
        </w:rPr>
        <w:t>对标全国群星奖评奖标准，设</w:t>
      </w:r>
      <w:r>
        <w:rPr>
          <w:rFonts w:hint="eastAsia" w:ascii="仿宋_GB2312" w:hAnsi="仿宋_GB2312" w:eastAsia="仿宋_GB2312" w:cs="仿宋_GB2312"/>
          <w:b w:val="0"/>
          <w:bCs w:val="0"/>
          <w:kern w:val="0"/>
          <w:sz w:val="32"/>
          <w:szCs w:val="32"/>
          <w:u w:val="none"/>
          <w:shd w:val="clear" w:color="auto" w:fill="auto"/>
          <w:lang w:val="en-US" w:eastAsia="zh-CN" w:bidi="ar"/>
        </w:rPr>
        <w:t>音</w:t>
      </w:r>
      <w:r>
        <w:rPr>
          <w:rFonts w:hint="eastAsia" w:ascii="仿宋_GB2312" w:hAnsi="仿宋_GB2312" w:eastAsia="仿宋_GB2312" w:cs="仿宋_GB2312"/>
          <w:b w:val="0"/>
          <w:bCs w:val="0"/>
          <w:kern w:val="0"/>
          <w:sz w:val="32"/>
          <w:szCs w:val="32"/>
          <w:u w:val="none"/>
          <w:lang w:val="en-US" w:eastAsia="zh-CN" w:bidi="ar"/>
        </w:rPr>
        <w:t>乐（含声乐、器乐）、舞蹈、广场舞、群众合唱、曲艺五大艺术门类，集中展示近年来我省群众文艺创作丰硕成果，推出一批精品群众文艺作品。评选工作严格遵循中央办公厅、国务院办公厅《关于全国性文艺评奖制度改革的意见》精神，在参照上一届福建音乐舞蹈节及第二十届群星奖奖项设置与评奖办法的基础上，科学设置奖项，建强专家评委库，进一步优化细化评选规则。</w:t>
      </w:r>
    </w:p>
    <w:p w14:paraId="356C1375">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0" w:leftChars="0"/>
        <w:jc w:val="both"/>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b/>
          <w:bCs/>
          <w:color w:val="auto"/>
          <w:kern w:val="0"/>
          <w:sz w:val="32"/>
          <w:szCs w:val="32"/>
          <w:u w:val="none"/>
          <w:lang w:val="en-US" w:eastAsia="zh-CN" w:bidi="ar"/>
        </w:rPr>
        <w:t>第二阶段：汇报演出暨颁奖典礼</w:t>
      </w:r>
    </w:p>
    <w:p w14:paraId="30071433">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0" w:leftChars="0"/>
        <w:jc w:val="both"/>
        <w:textAlignment w:val="auto"/>
        <w:rPr>
          <w:rFonts w:hint="eastAsia" w:ascii="仿宋_GB2312" w:hAnsi="仿宋_GB2312" w:eastAsia="仿宋_GB2312" w:cs="仿宋_GB2312"/>
          <w:kern w:val="0"/>
          <w:sz w:val="32"/>
          <w:szCs w:val="32"/>
          <w:u w:val="none"/>
          <w:lang w:val="en-US" w:eastAsia="zh-CN" w:bidi="ar"/>
        </w:rPr>
      </w:pPr>
      <w:r>
        <w:rPr>
          <w:rFonts w:hint="eastAsia" w:ascii="仿宋" w:hAnsi="仿宋" w:eastAsia="仿宋" w:cs="仿宋"/>
          <w:b/>
          <w:bCs/>
          <w:color w:val="auto"/>
          <w:kern w:val="0"/>
          <w:sz w:val="32"/>
          <w:szCs w:val="32"/>
          <w:u w:val="none"/>
          <w:lang w:val="en-US" w:eastAsia="zh-CN" w:bidi="ar"/>
        </w:rPr>
        <w:t>1.</w:t>
      </w:r>
      <w:r>
        <w:rPr>
          <w:rFonts w:hint="eastAsia" w:ascii="仿宋" w:hAnsi="仿宋" w:eastAsia="仿宋" w:cs="仿宋"/>
          <w:b/>
          <w:bCs/>
          <w:kern w:val="0"/>
          <w:sz w:val="32"/>
          <w:szCs w:val="32"/>
          <w:u w:val="none"/>
          <w:lang w:val="en-US" w:eastAsia="zh-CN" w:bidi="ar"/>
        </w:rPr>
        <w:t>时间：</w:t>
      </w:r>
      <w:r>
        <w:rPr>
          <w:rFonts w:hint="eastAsia" w:ascii="仿宋_GB2312" w:hAnsi="仿宋_GB2312" w:eastAsia="仿宋_GB2312" w:cs="仿宋_GB2312"/>
          <w:spacing w:val="6"/>
          <w:kern w:val="0"/>
          <w:sz w:val="32"/>
          <w:szCs w:val="32"/>
          <w:u w:val="none"/>
          <w:lang w:val="en-US" w:eastAsia="zh-CN" w:bidi="ar"/>
        </w:rPr>
        <w:t>10月10日（周六）或10</w:t>
      </w:r>
      <w:r>
        <w:rPr>
          <w:rFonts w:hint="eastAsia" w:ascii="仿宋_GB2312" w:hAnsi="仿宋_GB2312" w:eastAsia="仿宋_GB2312" w:cs="仿宋_GB2312"/>
          <w:kern w:val="0"/>
          <w:sz w:val="32"/>
          <w:szCs w:val="32"/>
          <w:u w:val="none"/>
          <w:lang w:val="en-US" w:eastAsia="zh-CN" w:bidi="ar"/>
        </w:rPr>
        <w:t>月13日（周二）</w:t>
      </w:r>
    </w:p>
    <w:p w14:paraId="38650E92">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0" w:leftChars="0"/>
        <w:jc w:val="both"/>
        <w:textAlignment w:val="auto"/>
        <w:rPr>
          <w:rFonts w:hint="default" w:ascii="仿宋_GB2312" w:hAnsi="仿宋_GB2312" w:eastAsia="仿宋_GB2312" w:cs="仿宋_GB2312"/>
          <w:kern w:val="0"/>
          <w:sz w:val="32"/>
          <w:szCs w:val="32"/>
          <w:lang w:val="en-US" w:eastAsia="zh-CN" w:bidi="ar"/>
        </w:rPr>
      </w:pPr>
      <w:r>
        <w:rPr>
          <w:rFonts w:hint="eastAsia" w:ascii="仿宋" w:hAnsi="仿宋" w:eastAsia="仿宋" w:cs="仿宋"/>
          <w:b/>
          <w:bCs/>
          <w:color w:val="auto"/>
          <w:kern w:val="0"/>
          <w:sz w:val="32"/>
          <w:szCs w:val="32"/>
          <w:lang w:val="en-US" w:eastAsia="zh-CN" w:bidi="ar"/>
        </w:rPr>
        <w:t>2.</w:t>
      </w:r>
      <w:r>
        <w:rPr>
          <w:rFonts w:hint="eastAsia" w:ascii="仿宋" w:hAnsi="仿宋" w:eastAsia="仿宋" w:cs="仿宋"/>
          <w:b/>
          <w:bCs/>
          <w:kern w:val="0"/>
          <w:sz w:val="32"/>
          <w:szCs w:val="32"/>
          <w:lang w:val="en-US" w:eastAsia="zh-CN" w:bidi="ar"/>
        </w:rPr>
        <w:t>责任主体：</w:t>
      </w:r>
      <w:r>
        <w:rPr>
          <w:rFonts w:hint="eastAsia" w:ascii="仿宋_GB2312" w:hAnsi="仿宋_GB2312" w:eastAsia="仿宋_GB2312" w:cs="仿宋_GB2312"/>
          <w:kern w:val="0"/>
          <w:sz w:val="32"/>
          <w:szCs w:val="32"/>
          <w:lang w:val="en-US" w:eastAsia="zh-CN" w:bidi="ar"/>
        </w:rPr>
        <w:t>组委会</w:t>
      </w:r>
    </w:p>
    <w:p w14:paraId="2AFD9FD8">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0" w:leftChars="0" w:firstLine="643" w:firstLineChars="200"/>
        <w:jc w:val="both"/>
        <w:textAlignment w:val="auto"/>
        <w:rPr>
          <w:rFonts w:hint="default" w:ascii="仿宋_GB2312" w:hAnsi="仿宋_GB2312" w:eastAsia="仿宋_GB2312" w:cs="仿宋_GB2312"/>
          <w:spacing w:val="-11"/>
          <w:kern w:val="0"/>
          <w:sz w:val="32"/>
          <w:szCs w:val="32"/>
          <w:u w:val="none"/>
          <w:lang w:val="en-US" w:eastAsia="zh-CN" w:bidi="ar"/>
        </w:rPr>
      </w:pPr>
      <w:r>
        <w:rPr>
          <w:rFonts w:hint="eastAsia" w:ascii="仿宋" w:hAnsi="仿宋" w:eastAsia="仿宋" w:cs="仿宋"/>
          <w:b/>
          <w:bCs/>
          <w:color w:val="auto"/>
          <w:kern w:val="0"/>
          <w:sz w:val="32"/>
          <w:szCs w:val="32"/>
          <w:lang w:val="en-US" w:eastAsia="zh-CN" w:bidi="ar"/>
        </w:rPr>
        <w:t>3.</w:t>
      </w:r>
      <w:r>
        <w:rPr>
          <w:rFonts w:hint="eastAsia" w:ascii="仿宋" w:hAnsi="仿宋" w:eastAsia="仿宋" w:cs="仿宋"/>
          <w:b/>
          <w:bCs/>
          <w:spacing w:val="-11"/>
          <w:kern w:val="0"/>
          <w:sz w:val="32"/>
          <w:szCs w:val="32"/>
          <w:u w:val="none"/>
          <w:lang w:val="en-US" w:eastAsia="zh-CN" w:bidi="ar"/>
        </w:rPr>
        <w:t>地点：</w:t>
      </w:r>
      <w:r>
        <w:rPr>
          <w:rFonts w:hint="eastAsia" w:ascii="仿宋_GB2312" w:hAnsi="仿宋_GB2312" w:eastAsia="仿宋_GB2312" w:cs="仿宋_GB2312"/>
          <w:spacing w:val="-11"/>
          <w:kern w:val="0"/>
          <w:sz w:val="32"/>
          <w:szCs w:val="32"/>
          <w:u w:val="none"/>
          <w:lang w:val="en-US" w:eastAsia="zh-CN" w:bidi="ar"/>
        </w:rPr>
        <w:t>省属院团剧场（具体地点结合活动实际待定）</w:t>
      </w:r>
    </w:p>
    <w:p w14:paraId="5AF698EB">
      <w:pPr>
        <w:pStyle w:val="7"/>
        <w:keepNext w:val="0"/>
        <w:keepLines w:val="0"/>
        <w:pageBreakBefore w:val="0"/>
        <w:kinsoku/>
        <w:wordWrap/>
        <w:overflowPunct/>
        <w:topLinePunct w:val="0"/>
        <w:autoSpaceDE/>
        <w:autoSpaceDN/>
        <w:bidi w:val="0"/>
        <w:adjustRightInd/>
        <w:snapToGrid/>
        <w:spacing w:after="0" w:afterLines="0" w:line="550" w:lineRule="exact"/>
        <w:ind w:left="0" w:leftChars="0"/>
        <w:jc w:val="both"/>
        <w:textAlignment w:val="auto"/>
        <w:rPr>
          <w:rFonts w:hint="eastAsia" w:ascii="仿宋_GB2312" w:hAnsi="仿宋_GB2312" w:eastAsia="仿宋_GB2312" w:cs="仿宋_GB2312"/>
          <w:kern w:val="0"/>
          <w:sz w:val="32"/>
          <w:szCs w:val="32"/>
          <w:u w:val="none"/>
          <w:lang w:val="en-US" w:eastAsia="zh-CN" w:bidi="ar"/>
        </w:rPr>
      </w:pPr>
      <w:r>
        <w:rPr>
          <w:rFonts w:hint="eastAsia" w:ascii="仿宋" w:hAnsi="仿宋" w:eastAsia="仿宋" w:cs="仿宋"/>
          <w:b/>
          <w:bCs/>
          <w:color w:val="auto"/>
          <w:kern w:val="0"/>
          <w:sz w:val="32"/>
          <w:szCs w:val="32"/>
          <w:lang w:val="en-US" w:eastAsia="zh-CN" w:bidi="ar"/>
        </w:rPr>
        <w:t>4.</w:t>
      </w:r>
      <w:r>
        <w:rPr>
          <w:rFonts w:hint="eastAsia" w:ascii="仿宋" w:hAnsi="仿宋" w:eastAsia="仿宋" w:cs="仿宋"/>
          <w:b/>
          <w:bCs/>
          <w:kern w:val="0"/>
          <w:sz w:val="32"/>
          <w:szCs w:val="32"/>
          <w:lang w:val="en-US" w:eastAsia="zh-CN" w:bidi="ar"/>
        </w:rPr>
        <w:t>内容：</w:t>
      </w:r>
      <w:r>
        <w:rPr>
          <w:rFonts w:hint="eastAsia" w:ascii="仿宋_GB2312" w:hAnsi="仿宋_GB2312" w:eastAsia="仿宋_GB2312" w:cs="仿宋_GB2312"/>
          <w:kern w:val="0"/>
          <w:sz w:val="32"/>
          <w:szCs w:val="32"/>
          <w:u w:val="none"/>
          <w:lang w:val="en-US" w:eastAsia="zh-CN" w:bidi="ar"/>
        </w:rPr>
        <w:t>展示第十六届福建音乐舞蹈节优秀作品。组委会现场公布评选结果，并为获奖作品（团队）及优秀组织单位颁发证书、奖牌；获奖作品（团队）将登台展演，集中呈现活动丰硕成果。</w:t>
      </w:r>
    </w:p>
    <w:p w14:paraId="1500EADA">
      <w:pPr>
        <w:pStyle w:val="7"/>
        <w:keepNext w:val="0"/>
        <w:keepLines w:val="0"/>
        <w:pageBreakBefore w:val="0"/>
        <w:kinsoku/>
        <w:wordWrap/>
        <w:overflowPunct/>
        <w:topLinePunct w:val="0"/>
        <w:autoSpaceDE/>
        <w:autoSpaceDN/>
        <w:bidi w:val="0"/>
        <w:adjustRightInd/>
        <w:snapToGrid/>
        <w:spacing w:after="0" w:afterLines="0" w:line="550" w:lineRule="exact"/>
        <w:ind w:left="0" w:leftChars="0"/>
        <w:jc w:val="both"/>
        <w:textAlignment w:val="auto"/>
        <w:rPr>
          <w:rFonts w:hint="default"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四、组织机构</w:t>
      </w:r>
    </w:p>
    <w:p w14:paraId="50B6E565">
      <w:pPr>
        <w:pStyle w:val="7"/>
        <w:keepNext w:val="0"/>
        <w:keepLines w:val="0"/>
        <w:pageBreakBefore w:val="0"/>
        <w:kinsoku/>
        <w:wordWrap/>
        <w:overflowPunct/>
        <w:topLinePunct w:val="0"/>
        <w:autoSpaceDE/>
        <w:autoSpaceDN/>
        <w:bidi w:val="0"/>
        <w:adjustRightInd/>
        <w:snapToGrid/>
        <w:spacing w:after="0" w:afterLines="0" w:line="550" w:lineRule="exact"/>
        <w:ind w:left="0" w:leftChars="0"/>
        <w:jc w:val="both"/>
        <w:textAlignment w:val="auto"/>
        <w:rPr>
          <w:rFonts w:hint="eastAsia" w:ascii="仿宋" w:hAnsi="仿宋" w:eastAsia="仿宋" w:cs="仿宋"/>
          <w:b w:val="0"/>
          <w:bCs w:val="0"/>
          <w:kern w:val="0"/>
          <w:sz w:val="32"/>
          <w:szCs w:val="32"/>
          <w:lang w:val="en-US" w:eastAsia="zh-CN" w:bidi="ar"/>
        </w:rPr>
      </w:pPr>
      <w:r>
        <w:rPr>
          <w:rFonts w:hint="eastAsia" w:ascii="仿宋" w:hAnsi="仿宋" w:eastAsia="仿宋" w:cs="仿宋"/>
          <w:b w:val="0"/>
          <w:bCs w:val="0"/>
          <w:kern w:val="0"/>
          <w:sz w:val="32"/>
          <w:szCs w:val="32"/>
          <w:lang w:val="en-US" w:eastAsia="zh-CN" w:bidi="ar"/>
        </w:rPr>
        <w:t>活动由</w:t>
      </w:r>
      <w:r>
        <w:rPr>
          <w:rFonts w:hint="eastAsia" w:ascii="仿宋_GB2312" w:hAnsi="仿宋_GB2312" w:eastAsia="仿宋_GB2312" w:cs="仿宋_GB2312"/>
          <w:b w:val="0"/>
          <w:bCs w:val="0"/>
          <w:kern w:val="2"/>
          <w:sz w:val="32"/>
          <w:szCs w:val="32"/>
          <w:lang w:val="en-US" w:eastAsia="zh-CN" w:bidi="ar-SA"/>
        </w:rPr>
        <w:t>福建省</w:t>
      </w:r>
      <w:r>
        <w:rPr>
          <w:rFonts w:hint="eastAsia" w:ascii="仿宋_GB2312" w:hAnsi="仿宋_GB2312" w:eastAsia="仿宋_GB2312" w:cs="仿宋_GB2312"/>
          <w:kern w:val="2"/>
          <w:sz w:val="32"/>
          <w:szCs w:val="32"/>
          <w:lang w:val="en-US" w:eastAsia="zh-CN" w:bidi="ar-SA"/>
        </w:rPr>
        <w:t>文化和旅游厅、福建省教育厅、福建省文学艺术界联合会、福建省总工会联合主办，福建省艺术馆承办，</w:t>
      </w:r>
      <w:r>
        <w:rPr>
          <w:rFonts w:hint="eastAsia" w:ascii="仿宋_GB2312" w:hAnsi="仿宋_GB2312" w:eastAsia="仿宋_GB2312" w:cs="仿宋_GB2312"/>
          <w:spacing w:val="-11"/>
          <w:kern w:val="2"/>
          <w:sz w:val="32"/>
          <w:szCs w:val="32"/>
          <w:lang w:val="en-US" w:eastAsia="zh-CN" w:bidi="ar-SA"/>
        </w:rPr>
        <w:t>各设区市文化和旅游局（文化广电和旅游局）、</w:t>
      </w:r>
      <w:r>
        <w:rPr>
          <w:rFonts w:hint="eastAsia" w:ascii="仿宋_GB2312" w:hAnsi="仿宋_GB2312" w:eastAsia="仿宋_GB2312" w:cs="仿宋_GB2312"/>
          <w:kern w:val="2"/>
          <w:sz w:val="32"/>
          <w:szCs w:val="32"/>
          <w:lang w:val="en-US" w:eastAsia="zh-CN" w:bidi="ar-SA"/>
        </w:rPr>
        <w:t>平潭综合实验区旅游与文化体育局协办；同时</w:t>
      </w:r>
      <w:r>
        <w:rPr>
          <w:rFonts w:hint="eastAsia" w:ascii="仿宋_GB2312" w:hAnsi="仿宋_GB2312" w:eastAsia="仿宋_GB2312" w:cs="仿宋_GB2312"/>
          <w:kern w:val="0"/>
          <w:sz w:val="32"/>
          <w:szCs w:val="32"/>
          <w:lang w:val="en-US" w:eastAsia="zh-CN" w:bidi="ar"/>
        </w:rPr>
        <w:t>成立第十六届福建音乐舞蹈节组委会，设主任、副主任和成员，主要负责赛事的组织领导；设立第十六届福建音乐舞蹈节组委会办公室，设主任、副主任和成员，主要负责赛事的策划、组织和协调等。同时组建第十六届福建音乐舞蹈节赛事评委会，负责赛事的具体评审和监</w:t>
      </w:r>
      <w:r>
        <w:rPr>
          <w:rFonts w:hint="eastAsia" w:ascii="仿宋_GB2312" w:hAnsi="仿宋_GB2312" w:eastAsia="仿宋_GB2312" w:cs="仿宋_GB2312"/>
          <w:b w:val="0"/>
          <w:bCs w:val="0"/>
          <w:kern w:val="0"/>
          <w:sz w:val="32"/>
          <w:szCs w:val="32"/>
          <w:lang w:val="en-US" w:eastAsia="zh-CN" w:bidi="ar"/>
        </w:rPr>
        <w:t>审。组委会</w:t>
      </w:r>
      <w:r>
        <w:rPr>
          <w:rFonts w:hint="eastAsia" w:ascii="仿宋" w:hAnsi="仿宋" w:eastAsia="仿宋" w:cs="仿宋"/>
          <w:b w:val="0"/>
          <w:bCs w:val="0"/>
          <w:kern w:val="0"/>
          <w:sz w:val="32"/>
          <w:szCs w:val="32"/>
          <w:lang w:val="en-US" w:eastAsia="zh-CN" w:bidi="ar"/>
        </w:rPr>
        <w:t>名单详见附件。</w:t>
      </w:r>
    </w:p>
    <w:p w14:paraId="48777E23">
      <w:pPr>
        <w:pStyle w:val="7"/>
        <w:keepNext w:val="0"/>
        <w:keepLines w:val="0"/>
        <w:pageBreakBefore w:val="0"/>
        <w:kinsoku/>
        <w:wordWrap/>
        <w:overflowPunct/>
        <w:topLinePunct w:val="0"/>
        <w:autoSpaceDE/>
        <w:autoSpaceDN/>
        <w:bidi w:val="0"/>
        <w:adjustRightInd/>
        <w:snapToGrid/>
        <w:spacing w:after="0" w:afterLines="0" w:line="550" w:lineRule="exact"/>
        <w:ind w:left="0" w:leftChars="0" w:firstLine="640" w:firstLineChars="200"/>
        <w:jc w:val="both"/>
        <w:textAlignment w:val="auto"/>
        <w:rPr>
          <w:rFonts w:hint="default" w:ascii="黑体" w:hAnsi="黑体" w:eastAsia="黑体" w:cs="黑体"/>
          <w:b w:val="0"/>
          <w:bCs w:val="0"/>
          <w:kern w:val="0"/>
          <w:sz w:val="32"/>
          <w:szCs w:val="32"/>
          <w:u w:val="none"/>
          <w:lang w:val="en-US" w:eastAsia="zh-CN" w:bidi="ar"/>
        </w:rPr>
      </w:pPr>
      <w:r>
        <w:rPr>
          <w:rFonts w:hint="eastAsia" w:ascii="黑体" w:hAnsi="黑体" w:eastAsia="黑体" w:cs="黑体"/>
          <w:b w:val="0"/>
          <w:bCs w:val="0"/>
          <w:kern w:val="0"/>
          <w:sz w:val="32"/>
          <w:szCs w:val="32"/>
          <w:u w:val="none"/>
          <w:lang w:val="en-US" w:eastAsia="zh-CN" w:bidi="ar"/>
        </w:rPr>
        <w:t>五、宣传要求</w:t>
      </w:r>
    </w:p>
    <w:p w14:paraId="1DC58D10">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0" w:leftChars="0" w:firstLine="643" w:firstLineChars="200"/>
        <w:jc w:val="both"/>
        <w:textAlignment w:val="auto"/>
        <w:rPr>
          <w:rFonts w:hint="eastAsia" w:ascii="仿宋_GB2312" w:hAnsi="仿宋_GB2312" w:eastAsia="仿宋_GB2312" w:cs="仿宋_GB2312"/>
          <w:kern w:val="0"/>
          <w:sz w:val="32"/>
          <w:szCs w:val="32"/>
          <w:u w:val="none"/>
          <w:lang w:val="en-US" w:eastAsia="zh-CN" w:bidi="ar"/>
        </w:rPr>
      </w:pPr>
      <w:r>
        <w:rPr>
          <w:rFonts w:hint="eastAsia" w:ascii="仿宋_GB2312" w:hAnsi="仿宋_GB2312" w:eastAsia="仿宋_GB2312" w:cs="仿宋_GB2312"/>
          <w:b/>
          <w:bCs/>
          <w:kern w:val="0"/>
          <w:sz w:val="32"/>
          <w:szCs w:val="32"/>
          <w:u w:val="none"/>
          <w:lang w:val="en-US" w:eastAsia="zh-CN" w:bidi="ar"/>
        </w:rPr>
        <w:t>1.坚守宣传导向，严把内容质量。</w:t>
      </w:r>
      <w:r>
        <w:rPr>
          <w:rFonts w:hint="eastAsia" w:ascii="仿宋_GB2312" w:hAnsi="仿宋_GB2312" w:eastAsia="仿宋_GB2312" w:cs="仿宋_GB2312"/>
          <w:kern w:val="0"/>
          <w:sz w:val="32"/>
          <w:szCs w:val="32"/>
          <w:u w:val="none"/>
          <w:lang w:val="en-US" w:eastAsia="zh-CN" w:bidi="ar"/>
        </w:rPr>
        <w:t>活动期间，各单位需严格落实意识形态工作责任制与安全生产责任制，以社会主义核心价值观为引领，紧扣讴歌新时代、赋能文旅融合、彰显群文特色核心要求，突出群众原创与跨界融合创新导向，深度挖掘福建地方文化特质，精选接地气、传得开、留得住且深受群众喜爱的优秀群众文艺作品作为宣传核心内容。</w:t>
      </w:r>
    </w:p>
    <w:p w14:paraId="63DDCB22">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0" w:leftChars="0" w:firstLine="643" w:firstLineChars="200"/>
        <w:jc w:val="both"/>
        <w:textAlignment w:val="auto"/>
        <w:rPr>
          <w:rFonts w:hint="eastAsia" w:ascii="仿宋_GB2312" w:hAnsi="仿宋_GB2312" w:eastAsia="仿宋_GB2312" w:cs="仿宋_GB2312"/>
          <w:kern w:val="0"/>
          <w:sz w:val="32"/>
          <w:szCs w:val="32"/>
          <w:u w:val="none"/>
          <w:lang w:val="en-US" w:eastAsia="zh-CN" w:bidi="ar"/>
        </w:rPr>
      </w:pPr>
      <w:r>
        <w:rPr>
          <w:rFonts w:hint="eastAsia" w:ascii="仿宋_GB2312" w:hAnsi="仿宋_GB2312" w:eastAsia="仿宋_GB2312" w:cs="仿宋_GB2312"/>
          <w:b/>
          <w:bCs/>
          <w:kern w:val="0"/>
          <w:sz w:val="32"/>
          <w:szCs w:val="32"/>
          <w:u w:val="none"/>
          <w:lang w:val="en-US" w:eastAsia="zh-CN" w:bidi="ar"/>
        </w:rPr>
        <w:t>2.激活宣传阵地，强化作品展示。</w:t>
      </w:r>
      <w:r>
        <w:rPr>
          <w:rFonts w:hint="eastAsia" w:ascii="仿宋_GB2312" w:hAnsi="仿宋_GB2312" w:eastAsia="仿宋_GB2312" w:cs="仿宋_GB2312"/>
          <w:kern w:val="0"/>
          <w:sz w:val="32"/>
          <w:szCs w:val="32"/>
          <w:u w:val="none"/>
          <w:lang w:val="en-US" w:eastAsia="zh-CN" w:bidi="ar"/>
        </w:rPr>
        <w:t>依托省文旅厅宣传矩阵及各地各级文旅阵地，做好活动氛围全方位布置；同时在各地各级文旅宣传线上平台开设专属专栏，对获奖作品进行公益性集中展示，吸引广大群众文化工作者及文艺爱好者关注本届福建音乐舞蹈节。</w:t>
      </w:r>
    </w:p>
    <w:p w14:paraId="5E65A644">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0" w:leftChars="0" w:firstLine="643" w:firstLineChars="200"/>
        <w:jc w:val="both"/>
        <w:textAlignment w:val="auto"/>
        <w:rPr>
          <w:rFonts w:hint="eastAsia" w:ascii="仿宋_GB2312" w:hAnsi="仿宋_GB2312" w:eastAsia="仿宋_GB2312" w:cs="仿宋_GB2312"/>
          <w:kern w:val="0"/>
          <w:sz w:val="32"/>
          <w:szCs w:val="32"/>
          <w:u w:val="none"/>
          <w:lang w:val="en-US" w:eastAsia="zh-CN" w:bidi="ar"/>
        </w:rPr>
      </w:pPr>
      <w:r>
        <w:rPr>
          <w:rFonts w:hint="eastAsia" w:ascii="仿宋_GB2312" w:hAnsi="仿宋_GB2312" w:eastAsia="仿宋_GB2312" w:cs="仿宋_GB2312"/>
          <w:b/>
          <w:bCs/>
          <w:kern w:val="0"/>
          <w:sz w:val="32"/>
          <w:szCs w:val="32"/>
          <w:u w:val="none"/>
          <w:lang w:val="en-US" w:eastAsia="zh-CN" w:bidi="ar"/>
        </w:rPr>
        <w:t>3.拓宽传播渠道，扩大社会影响。</w:t>
      </w:r>
      <w:r>
        <w:rPr>
          <w:rFonts w:hint="eastAsia" w:ascii="仿宋_GB2312" w:hAnsi="仿宋_GB2312" w:eastAsia="仿宋_GB2312" w:cs="仿宋_GB2312"/>
          <w:kern w:val="0"/>
          <w:sz w:val="32"/>
          <w:szCs w:val="32"/>
          <w:u w:val="none"/>
          <w:lang w:val="en-US" w:eastAsia="zh-CN" w:bidi="ar"/>
        </w:rPr>
        <w:t>充分借助省级及以上主流媒体、新媒体平台，开展全方位、多维度宣传推广，丰富传播形式、提升传播实效，切实扩大福建音乐舞蹈节的传播力度、覆盖面与社会影响力，助力赛事品牌提质升级。</w:t>
      </w:r>
    </w:p>
    <w:p w14:paraId="5B03B0C4">
      <w:pPr>
        <w:pStyle w:val="7"/>
        <w:keepNext w:val="0"/>
        <w:keepLines w:val="0"/>
        <w:pageBreakBefore w:val="0"/>
        <w:kinsoku/>
        <w:wordWrap/>
        <w:overflowPunct/>
        <w:topLinePunct w:val="0"/>
        <w:autoSpaceDE/>
        <w:autoSpaceDN/>
        <w:bidi w:val="0"/>
        <w:adjustRightInd/>
        <w:snapToGrid/>
        <w:spacing w:after="0" w:afterLines="0" w:line="550" w:lineRule="exact"/>
        <w:ind w:left="0" w:leftChars="0" w:firstLine="640" w:firstLineChars="200"/>
        <w:jc w:val="both"/>
        <w:textAlignment w:val="auto"/>
        <w:rPr>
          <w:rFonts w:hint="eastAsia" w:ascii="黑体" w:hAnsi="黑体" w:eastAsia="黑体" w:cs="黑体"/>
          <w:b w:val="0"/>
          <w:bCs w:val="0"/>
          <w:kern w:val="0"/>
          <w:sz w:val="32"/>
          <w:szCs w:val="32"/>
          <w:u w:val="none"/>
          <w:lang w:val="en-US" w:eastAsia="zh-CN" w:bidi="ar"/>
        </w:rPr>
      </w:pPr>
      <w:r>
        <w:rPr>
          <w:rFonts w:hint="eastAsia" w:ascii="黑体" w:hAnsi="黑体" w:eastAsia="黑体" w:cs="黑体"/>
          <w:b w:val="0"/>
          <w:bCs w:val="0"/>
          <w:kern w:val="0"/>
          <w:sz w:val="32"/>
          <w:szCs w:val="32"/>
          <w:u w:val="none"/>
          <w:lang w:val="en-US" w:eastAsia="zh-CN" w:bidi="ar"/>
        </w:rPr>
        <w:t>六、经费保障</w:t>
      </w:r>
    </w:p>
    <w:p w14:paraId="2AF91A88">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0" w:leftChars="0" w:firstLine="640" w:firstLineChars="200"/>
        <w:jc w:val="both"/>
        <w:textAlignment w:val="auto"/>
        <w:rPr>
          <w:rFonts w:hint="eastAsia" w:ascii="仿宋_GB2312" w:hAnsi="仿宋_GB2312" w:eastAsia="仿宋_GB2312" w:cs="仿宋_GB2312"/>
          <w:kern w:val="0"/>
          <w:sz w:val="32"/>
          <w:szCs w:val="32"/>
          <w:u w:val="none"/>
          <w:lang w:val="en-US" w:eastAsia="zh-CN" w:bidi="ar"/>
        </w:rPr>
      </w:pPr>
      <w:r>
        <w:rPr>
          <w:rFonts w:hint="eastAsia" w:ascii="仿宋_GB2312" w:hAnsi="仿宋_GB2312" w:eastAsia="仿宋_GB2312" w:cs="仿宋_GB2312"/>
          <w:kern w:val="0"/>
          <w:sz w:val="32"/>
          <w:szCs w:val="32"/>
          <w:u w:val="none"/>
          <w:lang w:val="en-US" w:eastAsia="zh-CN" w:bidi="ar"/>
        </w:rPr>
        <w:t>坚决贯彻落实中央八项规定及其实施细则精神，坚持“依法合规、统筹兼顾、精打细算、开源节流”的资金使用原则，严格控制活动预算，提高资金使用效益。</w:t>
      </w:r>
    </w:p>
    <w:p w14:paraId="435BEE99">
      <w:pPr>
        <w:pStyle w:val="7"/>
        <w:keepNext w:val="0"/>
        <w:keepLines w:val="0"/>
        <w:pageBreakBefore w:val="0"/>
        <w:kinsoku/>
        <w:wordWrap/>
        <w:overflowPunct/>
        <w:topLinePunct w:val="0"/>
        <w:autoSpaceDE/>
        <w:autoSpaceDN/>
        <w:bidi w:val="0"/>
        <w:adjustRightInd/>
        <w:snapToGrid/>
        <w:spacing w:after="0" w:afterLines="0" w:line="550" w:lineRule="exact"/>
        <w:ind w:left="0" w:leftChars="0" w:firstLine="640" w:firstLineChars="200"/>
        <w:jc w:val="both"/>
        <w:textAlignment w:val="auto"/>
        <w:rPr>
          <w:rFonts w:hint="eastAsia" w:ascii="黑体" w:hAnsi="黑体" w:eastAsia="黑体" w:cs="黑体"/>
          <w:b w:val="0"/>
          <w:bCs w:val="0"/>
          <w:kern w:val="0"/>
          <w:sz w:val="32"/>
          <w:szCs w:val="32"/>
          <w:u w:val="none"/>
          <w:lang w:val="en-US" w:eastAsia="zh-CN" w:bidi="ar"/>
        </w:rPr>
      </w:pPr>
      <w:r>
        <w:rPr>
          <w:rFonts w:hint="eastAsia" w:ascii="黑体" w:hAnsi="黑体" w:eastAsia="黑体" w:cs="黑体"/>
          <w:b w:val="0"/>
          <w:bCs w:val="0"/>
          <w:kern w:val="0"/>
          <w:sz w:val="32"/>
          <w:szCs w:val="32"/>
          <w:u w:val="none"/>
          <w:lang w:val="en-US" w:eastAsia="zh-CN" w:bidi="ar"/>
        </w:rPr>
        <w:t>七、服务保障</w:t>
      </w:r>
    </w:p>
    <w:p w14:paraId="189916AA">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0" w:leftChars="0" w:firstLine="640" w:firstLineChars="200"/>
        <w:jc w:val="both"/>
        <w:textAlignment w:val="auto"/>
        <w:rPr>
          <w:rFonts w:hint="eastAsia" w:ascii="仿宋_GB2312" w:hAnsi="仿宋_GB2312" w:eastAsia="仿宋_GB2312" w:cs="仿宋_GB2312"/>
          <w:kern w:val="0"/>
          <w:sz w:val="32"/>
          <w:szCs w:val="32"/>
          <w:u w:val="none"/>
          <w:lang w:val="en-US" w:eastAsia="zh-CN" w:bidi="ar"/>
        </w:rPr>
      </w:pPr>
      <w:r>
        <w:rPr>
          <w:rFonts w:hint="eastAsia" w:ascii="仿宋_GB2312" w:hAnsi="仿宋_GB2312" w:eastAsia="仿宋_GB2312" w:cs="仿宋_GB2312"/>
          <w:kern w:val="0"/>
          <w:sz w:val="32"/>
          <w:szCs w:val="32"/>
          <w:u w:val="none"/>
          <w:lang w:val="en-US" w:eastAsia="zh-CN" w:bidi="ar"/>
        </w:rPr>
        <w:t> 认真做好场馆检测及维护、环境美化、检验检疫、接待、交通、通讯、电力及志愿者等服务保障工作，制定具体实施方案和应急预案，明确责任，落实到位。</w:t>
      </w:r>
    </w:p>
    <w:p w14:paraId="04D4C187">
      <w:pPr>
        <w:pStyle w:val="7"/>
        <w:keepNext w:val="0"/>
        <w:keepLines w:val="0"/>
        <w:pageBreakBefore w:val="0"/>
        <w:kinsoku/>
        <w:wordWrap/>
        <w:overflowPunct/>
        <w:topLinePunct w:val="0"/>
        <w:autoSpaceDE/>
        <w:autoSpaceDN/>
        <w:bidi w:val="0"/>
        <w:adjustRightInd/>
        <w:snapToGrid/>
        <w:spacing w:after="0" w:afterLines="0" w:line="550" w:lineRule="exact"/>
        <w:ind w:left="0" w:leftChars="0" w:firstLine="640" w:firstLineChars="200"/>
        <w:jc w:val="both"/>
        <w:textAlignment w:val="auto"/>
        <w:rPr>
          <w:rFonts w:hint="eastAsia" w:ascii="黑体" w:hAnsi="黑体" w:eastAsia="黑体" w:cs="黑体"/>
          <w:b w:val="0"/>
          <w:bCs w:val="0"/>
          <w:kern w:val="0"/>
          <w:sz w:val="32"/>
          <w:szCs w:val="32"/>
          <w:u w:val="none"/>
          <w:lang w:val="en-US" w:eastAsia="zh-CN" w:bidi="ar"/>
        </w:rPr>
      </w:pPr>
      <w:r>
        <w:rPr>
          <w:rFonts w:hint="eastAsia" w:ascii="黑体" w:hAnsi="黑体" w:eastAsia="黑体" w:cs="黑体"/>
          <w:b w:val="0"/>
          <w:bCs w:val="0"/>
          <w:kern w:val="0"/>
          <w:sz w:val="32"/>
          <w:szCs w:val="32"/>
          <w:u w:val="none"/>
          <w:lang w:val="en-US" w:eastAsia="zh-CN" w:bidi="ar"/>
        </w:rPr>
        <w:t>八、应急保障</w:t>
      </w:r>
    </w:p>
    <w:p w14:paraId="2B4F1F24">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0" w:leftChars="0" w:firstLine="640" w:firstLineChars="200"/>
        <w:jc w:val="both"/>
        <w:textAlignment w:val="auto"/>
        <w:rPr>
          <w:rFonts w:hint="eastAsia" w:ascii="仿宋_GB2312" w:hAnsi="仿宋_GB2312" w:eastAsia="仿宋_GB2312" w:cs="仿宋_GB2312"/>
          <w:kern w:val="0"/>
          <w:sz w:val="32"/>
          <w:szCs w:val="32"/>
          <w:u w:val="none"/>
          <w:lang w:val="en-US" w:eastAsia="zh-CN" w:bidi="ar"/>
        </w:rPr>
      </w:pPr>
      <w:r>
        <w:rPr>
          <w:rFonts w:hint="eastAsia" w:ascii="仿宋_GB2312" w:hAnsi="仿宋_GB2312" w:eastAsia="仿宋_GB2312" w:cs="仿宋_GB2312"/>
          <w:kern w:val="0"/>
          <w:sz w:val="32"/>
          <w:szCs w:val="32"/>
          <w:u w:val="none"/>
          <w:lang w:val="en-US" w:eastAsia="zh-CN" w:bidi="ar"/>
        </w:rPr>
        <w:t> 建立健全预防和应对各类突发事件应急工作机制，做好重大活动与场馆、驻地的安全保卫、食品安全、消防、突发事件处置等工作，及时排查各种安全隐患和影响稳定的苗头性问题，压紧压实责任，把责任落到具体单位、每名人员、各个环节。</w:t>
      </w:r>
    </w:p>
    <w:p w14:paraId="1D7E82FF">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0" w:leftChars="0" w:firstLine="640" w:firstLineChars="200"/>
        <w:jc w:val="both"/>
        <w:textAlignment w:val="auto"/>
        <w:rPr>
          <w:rFonts w:hint="eastAsia" w:ascii="仿宋_GB2312" w:hAnsi="仿宋_GB2312" w:eastAsia="仿宋_GB2312" w:cs="仿宋_GB2312"/>
          <w:kern w:val="0"/>
          <w:sz w:val="32"/>
          <w:szCs w:val="32"/>
          <w:u w:val="none"/>
          <w:lang w:val="en-US" w:eastAsia="zh-CN" w:bidi="ar"/>
        </w:rPr>
      </w:pPr>
    </w:p>
    <w:p w14:paraId="2B5F691B">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1918" w:leftChars="304" w:hanging="1280" w:hangingChars="4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附件：第十六届福建音乐舞蹈节组委会、评委会等</w:t>
      </w:r>
    </w:p>
    <w:p w14:paraId="0D2FC682">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1916" w:leftChars="760" w:hanging="320" w:hangingChars="1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组成人员名单</w:t>
      </w:r>
    </w:p>
    <w:p w14:paraId="69577974">
      <w:pPr>
        <w:pStyle w:val="7"/>
        <w:keepNext w:val="0"/>
        <w:keepLines w:val="0"/>
        <w:pageBreakBefore w:val="0"/>
        <w:kinsoku/>
        <w:wordWrap/>
        <w:overflowPunct/>
        <w:topLinePunct w:val="0"/>
        <w:autoSpaceDE/>
        <w:autoSpaceDN/>
        <w:bidi w:val="0"/>
        <w:adjustRightInd/>
        <w:snapToGrid/>
        <w:spacing w:after="0" w:afterLines="0" w:line="550" w:lineRule="exact"/>
        <w:ind w:left="0" w:leftChars="0" w:firstLine="0" w:firstLineChars="0"/>
        <w:jc w:val="both"/>
        <w:textAlignment w:val="auto"/>
        <w:rPr>
          <w:rFonts w:hint="default" w:ascii="仿宋" w:hAnsi="仿宋" w:eastAsia="仿宋" w:cs="仿宋"/>
          <w:kern w:val="0"/>
          <w:sz w:val="32"/>
          <w:szCs w:val="32"/>
          <w:lang w:val="en-US" w:eastAsia="zh-CN" w:bidi="ar"/>
        </w:rPr>
      </w:pPr>
    </w:p>
    <w:p w14:paraId="25F2A1C0">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0" w:leftChars="0" w:firstLine="0" w:firstLineChars="0"/>
        <w:jc w:val="both"/>
        <w:textAlignment w:val="auto"/>
        <w:rPr>
          <w:rFonts w:hint="eastAsia" w:ascii="仿宋_GB2312" w:hAnsi="仿宋_GB2312" w:eastAsia="仿宋_GB2312" w:cs="仿宋_GB2312"/>
          <w:kern w:val="0"/>
          <w:sz w:val="32"/>
          <w:szCs w:val="32"/>
          <w:lang w:val="en-US" w:eastAsia="zh-CN" w:bidi="ar"/>
        </w:rPr>
      </w:pPr>
    </w:p>
    <w:p w14:paraId="579C822A">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bidi="ar"/>
        </w:rPr>
      </w:pPr>
    </w:p>
    <w:p w14:paraId="1AE83299">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bidi="ar"/>
        </w:rPr>
      </w:pPr>
    </w:p>
    <w:p w14:paraId="092621AA">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bidi="ar"/>
        </w:rPr>
      </w:pPr>
    </w:p>
    <w:p w14:paraId="4B8477CD">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bidi="ar"/>
        </w:rPr>
      </w:pPr>
    </w:p>
    <w:p w14:paraId="3D529B94">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bidi="ar"/>
        </w:rPr>
      </w:pPr>
    </w:p>
    <w:p w14:paraId="075D1390">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bidi="ar"/>
        </w:rPr>
      </w:pPr>
    </w:p>
    <w:p w14:paraId="2C3F236D">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bidi="ar"/>
        </w:rPr>
      </w:pPr>
    </w:p>
    <w:p w14:paraId="341D30BA">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bidi="ar"/>
        </w:rPr>
      </w:pPr>
    </w:p>
    <w:p w14:paraId="1F329365">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bidi="ar"/>
        </w:rPr>
      </w:pPr>
    </w:p>
    <w:p w14:paraId="18249D7E">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bidi="ar"/>
        </w:rPr>
      </w:pPr>
    </w:p>
    <w:p w14:paraId="3D9E3EED">
      <w:pPr>
        <w:pStyle w:val="7"/>
        <w:keepNext w:val="0"/>
        <w:keepLines w:val="0"/>
        <w:pageBreakBefore w:val="0"/>
        <w:widowControl w:val="0"/>
        <w:kinsoku/>
        <w:wordWrap/>
        <w:overflowPunct/>
        <w:topLinePunct w:val="0"/>
        <w:autoSpaceDE/>
        <w:autoSpaceDN/>
        <w:bidi w:val="0"/>
        <w:adjustRightInd/>
        <w:snapToGrid/>
        <w:spacing w:after="0" w:afterLines="0" w:line="55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bidi="ar"/>
        </w:rPr>
      </w:pPr>
    </w:p>
    <w:p w14:paraId="73B36847">
      <w:pPr>
        <w:pStyle w:val="7"/>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0" w:firstLineChars="0"/>
        <w:textAlignment w:val="auto"/>
        <w:rPr>
          <w:rFonts w:hint="eastAsia" w:ascii="黑体" w:hAnsi="黑体" w:eastAsia="黑体" w:cs="黑体"/>
          <w:b w:val="0"/>
          <w:bCs w:val="0"/>
          <w:kern w:val="0"/>
          <w:sz w:val="32"/>
          <w:szCs w:val="32"/>
          <w:lang w:val="en-US" w:eastAsia="zh-CN" w:bidi="ar"/>
        </w:rPr>
      </w:pPr>
    </w:p>
    <w:p w14:paraId="159AADF1">
      <w:pPr>
        <w:pStyle w:val="7"/>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0" w:firstLineChars="0"/>
        <w:textAlignment w:val="auto"/>
        <w:rPr>
          <w:rFonts w:hint="eastAsia" w:ascii="黑体" w:hAnsi="黑体" w:eastAsia="黑体" w:cs="黑体"/>
          <w:b w:val="0"/>
          <w:bCs w:val="0"/>
          <w:kern w:val="0"/>
          <w:sz w:val="32"/>
          <w:szCs w:val="32"/>
          <w:lang w:val="en-US" w:eastAsia="zh-CN" w:bidi="ar"/>
        </w:rPr>
      </w:pPr>
    </w:p>
    <w:p w14:paraId="6ED31587">
      <w:pPr>
        <w:pStyle w:val="7"/>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0" w:firstLineChars="0"/>
        <w:textAlignment w:val="auto"/>
        <w:rPr>
          <w:rFonts w:hint="eastAsia" w:ascii="黑体" w:hAnsi="黑体" w:eastAsia="黑体" w:cs="黑体"/>
          <w:b w:val="0"/>
          <w:bCs w:val="0"/>
          <w:kern w:val="0"/>
          <w:sz w:val="32"/>
          <w:szCs w:val="32"/>
          <w:lang w:val="en-US" w:eastAsia="zh-CN" w:bidi="ar"/>
        </w:rPr>
      </w:pPr>
    </w:p>
    <w:p w14:paraId="5B21CB18">
      <w:pPr>
        <w:pStyle w:val="7"/>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0" w:firstLineChars="0"/>
        <w:textAlignment w:val="auto"/>
        <w:rPr>
          <w:rFonts w:hint="eastAsia" w:ascii="黑体" w:hAnsi="黑体" w:eastAsia="黑体" w:cs="黑体"/>
          <w:b w:val="0"/>
          <w:bCs w:val="0"/>
          <w:kern w:val="0"/>
          <w:sz w:val="32"/>
          <w:szCs w:val="32"/>
          <w:lang w:val="en-US" w:eastAsia="zh-CN" w:bidi="ar"/>
        </w:rPr>
      </w:pPr>
    </w:p>
    <w:p w14:paraId="564AA9FB">
      <w:pPr>
        <w:pStyle w:val="7"/>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0" w:firstLineChars="0"/>
        <w:textAlignment w:val="auto"/>
        <w:rPr>
          <w:rFonts w:hint="eastAsia" w:ascii="黑体" w:hAnsi="黑体" w:eastAsia="黑体" w:cs="黑体"/>
          <w:b w:val="0"/>
          <w:bCs w:val="0"/>
          <w:kern w:val="0"/>
          <w:sz w:val="32"/>
          <w:szCs w:val="32"/>
          <w:lang w:val="en-US" w:eastAsia="zh-CN" w:bidi="ar"/>
        </w:rPr>
      </w:pPr>
    </w:p>
    <w:p w14:paraId="0732F73D">
      <w:pPr>
        <w:pStyle w:val="7"/>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0" w:firstLineChars="0"/>
        <w:textAlignment w:val="auto"/>
        <w:rPr>
          <w:rFonts w:hint="eastAsia" w:ascii="黑体" w:hAnsi="黑体" w:eastAsia="黑体" w:cs="黑体"/>
          <w:b w:val="0"/>
          <w:bCs w:val="0"/>
          <w:kern w:val="0"/>
          <w:sz w:val="32"/>
          <w:szCs w:val="32"/>
          <w:lang w:val="en-US" w:eastAsia="zh-CN" w:bidi="ar"/>
        </w:rPr>
      </w:pPr>
    </w:p>
    <w:p w14:paraId="73A561D5">
      <w:pPr>
        <w:pStyle w:val="7"/>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0" w:firstLineChars="0"/>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附件</w:t>
      </w:r>
    </w:p>
    <w:p w14:paraId="5C3557D4">
      <w:pPr>
        <w:pStyle w:val="3"/>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方正小标宋简体" w:hAnsi="方正小标宋简体" w:eastAsia="方正小标宋简体"/>
          <w:b w:val="0"/>
          <w:color w:val="auto"/>
          <w:sz w:val="36"/>
          <w:lang w:val="en-US" w:eastAsia="zh-CN" w:bidi="ar"/>
        </w:rPr>
      </w:pPr>
      <w:r>
        <w:rPr>
          <w:rFonts w:hint="eastAsia" w:ascii="方正小标宋简体" w:hAnsi="方正小标宋简体" w:eastAsia="方正小标宋简体"/>
          <w:b w:val="0"/>
          <w:bCs w:val="0"/>
          <w:color w:val="auto"/>
          <w:kern w:val="0"/>
          <w:sz w:val="36"/>
          <w:szCs w:val="36"/>
          <w:lang w:val="en-US" w:eastAsia="zh-CN" w:bidi="ar"/>
        </w:rPr>
        <w:t>第十六届福建音乐舞蹈节组委会</w:t>
      </w:r>
    </w:p>
    <w:p w14:paraId="566982BF">
      <w:pPr>
        <w:pStyle w:val="3"/>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方正小标宋简体" w:hAnsi="方正小标宋简体" w:eastAsia="方正小标宋简体"/>
          <w:b w:val="0"/>
          <w:bCs w:val="0"/>
          <w:color w:val="auto"/>
          <w:kern w:val="0"/>
          <w:sz w:val="36"/>
          <w:szCs w:val="36"/>
          <w:lang w:val="en-US" w:eastAsia="zh-CN" w:bidi="ar"/>
        </w:rPr>
      </w:pPr>
      <w:r>
        <w:rPr>
          <w:rFonts w:hint="eastAsia" w:ascii="方正小标宋简体" w:hAnsi="方正小标宋简体" w:eastAsia="方正小标宋简体"/>
          <w:b w:val="0"/>
          <w:bCs w:val="0"/>
          <w:color w:val="auto"/>
          <w:kern w:val="0"/>
          <w:sz w:val="36"/>
          <w:szCs w:val="36"/>
          <w:lang w:val="en-US" w:eastAsia="zh-CN" w:bidi="ar"/>
        </w:rPr>
        <w:t>组成人员名单</w:t>
      </w:r>
    </w:p>
    <w:p w14:paraId="21FC1837">
      <w:pPr>
        <w:pStyle w:val="3"/>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黑体" w:hAnsi="黑体" w:eastAsia="黑体"/>
          <w:color w:val="auto"/>
          <w:kern w:val="0"/>
          <w:sz w:val="32"/>
          <w:szCs w:val="32"/>
          <w:lang w:val="en-US" w:eastAsia="zh-CN" w:bidi="ar"/>
        </w:rPr>
      </w:pPr>
    </w:p>
    <w:p w14:paraId="5521F608">
      <w:pPr>
        <w:pStyle w:val="3"/>
        <w:keepNext w:val="0"/>
        <w:keepLines w:val="0"/>
        <w:pageBreakBefore w:val="0"/>
        <w:widowControl w:val="0"/>
        <w:kinsoku/>
        <w:wordWrap/>
        <w:overflowPunct/>
        <w:topLinePunct w:val="0"/>
        <w:autoSpaceDE/>
        <w:autoSpaceDN/>
        <w:bidi w:val="0"/>
        <w:adjustRightInd/>
        <w:snapToGrid/>
        <w:spacing w:after="0" w:line="500" w:lineRule="exact"/>
        <w:ind w:left="0" w:leftChars="0"/>
        <w:textAlignment w:val="auto"/>
        <w:rPr>
          <w:rFonts w:hint="eastAsia" w:ascii="黑体" w:hAnsi="黑体" w:eastAsia="黑体"/>
          <w:color w:val="auto"/>
          <w:kern w:val="0"/>
          <w:sz w:val="32"/>
          <w:szCs w:val="32"/>
          <w:lang w:val="en-US" w:eastAsia="zh-CN" w:bidi="ar"/>
        </w:rPr>
      </w:pPr>
      <w:r>
        <w:rPr>
          <w:rFonts w:hint="eastAsia" w:ascii="黑体" w:hAnsi="黑体" w:eastAsia="黑体"/>
          <w:color w:val="auto"/>
          <w:kern w:val="0"/>
          <w:sz w:val="32"/>
          <w:szCs w:val="32"/>
          <w:lang w:val="en-US" w:eastAsia="zh-CN" w:bidi="ar"/>
        </w:rPr>
        <w:t>一、组委会成员</w:t>
      </w:r>
    </w:p>
    <w:p w14:paraId="10C7EE00">
      <w:pPr>
        <w:pStyle w:val="3"/>
        <w:keepNext w:val="0"/>
        <w:keepLines w:val="0"/>
        <w:pageBreakBefore w:val="0"/>
        <w:widowControl w:val="0"/>
        <w:kinsoku/>
        <w:wordWrap/>
        <w:overflowPunct/>
        <w:topLinePunct w:val="0"/>
        <w:autoSpaceDE/>
        <w:autoSpaceDN/>
        <w:bidi w:val="0"/>
        <w:adjustRightInd/>
        <w:snapToGrid/>
        <w:spacing w:after="0" w:line="500" w:lineRule="exact"/>
        <w:ind w:left="0" w:leftChars="0"/>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主  任：</w:t>
      </w:r>
      <w:r>
        <w:rPr>
          <w:rFonts w:hint="eastAsia" w:ascii="仿宋_GB2312" w:hAnsi="仿宋_GB2312" w:eastAsia="仿宋_GB2312" w:cs="仿宋_GB2312"/>
          <w:color w:val="auto"/>
          <w:kern w:val="0"/>
          <w:sz w:val="32"/>
          <w:szCs w:val="32"/>
          <w:lang w:val="en-US" w:eastAsia="zh-CN" w:bidi="ar"/>
        </w:rPr>
        <w:t>张源生  省文旅厅党组书记、厅长</w:t>
      </w:r>
    </w:p>
    <w:p w14:paraId="2EBCCE66">
      <w:pPr>
        <w:pStyle w:val="3"/>
        <w:keepNext w:val="0"/>
        <w:keepLines w:val="0"/>
        <w:pageBreakBefore w:val="0"/>
        <w:widowControl w:val="0"/>
        <w:kinsoku/>
        <w:wordWrap/>
        <w:overflowPunct/>
        <w:topLinePunct w:val="0"/>
        <w:autoSpaceDE/>
        <w:autoSpaceDN/>
        <w:bidi w:val="0"/>
        <w:adjustRightInd/>
        <w:snapToGrid/>
        <w:spacing w:after="0" w:line="500" w:lineRule="exact"/>
        <w:ind w:left="0" w:leftChars="0"/>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副主任：</w:t>
      </w:r>
      <w:r>
        <w:rPr>
          <w:rFonts w:hint="eastAsia" w:ascii="仿宋_GB2312" w:hAnsi="仿宋_GB2312" w:eastAsia="仿宋_GB2312" w:cs="仿宋_GB2312"/>
          <w:color w:val="auto"/>
          <w:kern w:val="0"/>
          <w:sz w:val="32"/>
          <w:szCs w:val="32"/>
          <w:lang w:val="en-US" w:eastAsia="zh-CN" w:bidi="ar"/>
        </w:rPr>
        <w:t>吴新斌  省文旅厅党组成员、副厅长</w:t>
      </w:r>
    </w:p>
    <w:p w14:paraId="65D7319A">
      <w:pPr>
        <w:pStyle w:val="3"/>
        <w:keepNext w:val="0"/>
        <w:keepLines w:val="0"/>
        <w:pageBreakBefore w:val="0"/>
        <w:widowControl w:val="0"/>
        <w:kinsoku/>
        <w:wordWrap/>
        <w:overflowPunct/>
        <w:topLinePunct w:val="0"/>
        <w:autoSpaceDE/>
        <w:autoSpaceDN/>
        <w:bidi w:val="0"/>
        <w:adjustRightInd/>
        <w:snapToGrid/>
        <w:spacing w:after="0" w:line="500" w:lineRule="exact"/>
        <w:ind w:left="0" w:leftChars="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黄建顺  省教育厅党组成员、副厅长 </w:t>
      </w:r>
    </w:p>
    <w:p w14:paraId="3B5A3423">
      <w:pPr>
        <w:pStyle w:val="3"/>
        <w:keepNext w:val="0"/>
        <w:keepLines w:val="0"/>
        <w:pageBreakBefore w:val="0"/>
        <w:widowControl w:val="0"/>
        <w:kinsoku/>
        <w:wordWrap/>
        <w:overflowPunct/>
        <w:topLinePunct w:val="0"/>
        <w:autoSpaceDE/>
        <w:autoSpaceDN/>
        <w:bidi w:val="0"/>
        <w:adjustRightInd/>
        <w:snapToGrid/>
        <w:spacing w:after="0" w:line="500" w:lineRule="exact"/>
        <w:ind w:firstLine="1600" w:firstLineChars="5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vertAlign w:val="baseline"/>
          <w:lang w:val="en-US" w:eastAsia="zh-CN"/>
        </w:rPr>
        <w:t xml:space="preserve">柳公立  </w:t>
      </w:r>
      <w:r>
        <w:rPr>
          <w:rFonts w:hint="eastAsia" w:ascii="仿宋_GB2312" w:hAnsi="仿宋_GB2312" w:eastAsia="仿宋_GB2312" w:cs="仿宋_GB2312"/>
          <w:color w:val="auto"/>
          <w:kern w:val="0"/>
          <w:sz w:val="32"/>
          <w:szCs w:val="32"/>
          <w:lang w:val="en-US" w:eastAsia="zh-CN" w:bidi="ar"/>
        </w:rPr>
        <w:t>省总工会党组成员、</w:t>
      </w:r>
      <w:r>
        <w:rPr>
          <w:rFonts w:hint="eastAsia" w:ascii="仿宋_GB2312" w:hAnsi="仿宋_GB2312" w:eastAsia="仿宋_GB2312" w:cs="仿宋_GB2312"/>
          <w:color w:val="auto"/>
          <w:sz w:val="32"/>
          <w:szCs w:val="32"/>
          <w:vertAlign w:val="baseline"/>
          <w:lang w:val="en-US" w:eastAsia="zh-CN"/>
        </w:rPr>
        <w:t>副主席</w:t>
      </w:r>
    </w:p>
    <w:p w14:paraId="71003D43">
      <w:pPr>
        <w:pStyle w:val="3"/>
        <w:keepNext w:val="0"/>
        <w:keepLines w:val="0"/>
        <w:pageBreakBefore w:val="0"/>
        <w:widowControl w:val="0"/>
        <w:kinsoku/>
        <w:wordWrap/>
        <w:overflowPunct/>
        <w:topLinePunct w:val="0"/>
        <w:autoSpaceDE/>
        <w:autoSpaceDN/>
        <w:bidi w:val="0"/>
        <w:adjustRightInd/>
        <w:snapToGrid/>
        <w:spacing w:after="0" w:line="500" w:lineRule="exact"/>
        <w:ind w:firstLine="1600" w:firstLineChars="5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曾章团  省文联党组成员、副主席、书记处书记</w:t>
      </w:r>
    </w:p>
    <w:p w14:paraId="3870610B">
      <w:pPr>
        <w:keepNext w:val="0"/>
        <w:keepLines w:val="0"/>
        <w:pageBreakBefore w:val="0"/>
        <w:kinsoku/>
        <w:wordWrap/>
        <w:overflowPunct w:val="0"/>
        <w:topLinePunct w:val="0"/>
        <w:autoSpaceDE/>
        <w:autoSpaceDN/>
        <w:bidi w:val="0"/>
        <w:adjustRightInd/>
        <w:snapToGrid/>
        <w:spacing w:line="500" w:lineRule="exact"/>
        <w:ind w:firstLine="321" w:firstLineChars="1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bidi="ar"/>
        </w:rPr>
        <w:t>成  员：</w:t>
      </w:r>
      <w:r>
        <w:rPr>
          <w:rFonts w:hint="eastAsia" w:ascii="仿宋_GB2312" w:hAnsi="仿宋_GB2312" w:eastAsia="仿宋_GB2312" w:cs="仿宋_GB2312"/>
          <w:color w:val="auto"/>
          <w:sz w:val="32"/>
          <w:szCs w:val="32"/>
        </w:rPr>
        <w:t>陈  昱  福州市文旅局党组书记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局长</w:t>
      </w:r>
    </w:p>
    <w:p w14:paraId="1ADD8C02">
      <w:pPr>
        <w:keepNext w:val="0"/>
        <w:keepLines w:val="0"/>
        <w:pageBreakBefore w:val="0"/>
        <w:widowControl/>
        <w:kinsoku/>
        <w:wordWrap/>
        <w:overflowPunct w:val="0"/>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黄碧珊  厦门市文旅局</w:t>
      </w:r>
      <w:r>
        <w:rPr>
          <w:rFonts w:hint="eastAsia" w:ascii="仿宋_GB2312" w:hAnsi="仿宋_GB2312" w:eastAsia="仿宋_GB2312" w:cs="仿宋_GB2312"/>
          <w:color w:val="auto"/>
          <w:sz w:val="32"/>
          <w:szCs w:val="32"/>
          <w:highlight w:val="none"/>
          <w:lang w:val="en-US" w:eastAsia="zh-CN"/>
        </w:rPr>
        <w:t>党组书记、</w:t>
      </w:r>
      <w:r>
        <w:rPr>
          <w:rFonts w:hint="eastAsia" w:ascii="仿宋_GB2312" w:hAnsi="仿宋_GB2312" w:eastAsia="仿宋_GB2312" w:cs="仿宋_GB2312"/>
          <w:color w:val="auto"/>
          <w:sz w:val="32"/>
          <w:szCs w:val="32"/>
          <w:highlight w:val="none"/>
        </w:rPr>
        <w:t>局长</w:t>
      </w:r>
    </w:p>
    <w:p w14:paraId="73AE182A">
      <w:pPr>
        <w:keepNext w:val="0"/>
        <w:keepLines w:val="0"/>
        <w:pageBreakBefore w:val="0"/>
        <w:widowControl/>
        <w:kinsoku/>
        <w:wordWrap/>
        <w:overflowPunct w:val="0"/>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刘</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晖  漳州市文旅局党组书记、局长</w:t>
      </w:r>
    </w:p>
    <w:p w14:paraId="43578685">
      <w:pPr>
        <w:keepNext w:val="0"/>
        <w:keepLines w:val="0"/>
        <w:pageBreakBefore w:val="0"/>
        <w:widowControl/>
        <w:kinsoku/>
        <w:wordWrap/>
        <w:overflowPunct w:val="0"/>
        <w:topLinePunct w:val="0"/>
        <w:autoSpaceDE/>
        <w:autoSpaceDN/>
        <w:bidi w:val="0"/>
        <w:adjustRightInd/>
        <w:snapToGrid/>
        <w:spacing w:line="500" w:lineRule="exact"/>
        <w:ind w:firstLine="1600" w:firstLineChars="5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吕秀家</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泉州市文旅局党组书记、局长</w:t>
      </w:r>
    </w:p>
    <w:p w14:paraId="38E6F200">
      <w:pPr>
        <w:keepNext w:val="0"/>
        <w:keepLines w:val="0"/>
        <w:pageBreakBefore w:val="0"/>
        <w:widowControl/>
        <w:kinsoku/>
        <w:wordWrap/>
        <w:overflowPunct w:val="0"/>
        <w:topLinePunct w:val="0"/>
        <w:autoSpaceDE/>
        <w:autoSpaceDN/>
        <w:bidi w:val="0"/>
        <w:adjustRightInd/>
        <w:snapToGrid/>
        <w:spacing w:line="500" w:lineRule="exact"/>
        <w:ind w:firstLine="1600" w:firstLineChars="5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冯火珠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三明市文旅局局长</w:t>
      </w:r>
    </w:p>
    <w:p w14:paraId="2C99D278">
      <w:pPr>
        <w:keepNext w:val="0"/>
        <w:keepLines w:val="0"/>
        <w:pageBreakBefore w:val="0"/>
        <w:widowControl/>
        <w:kinsoku/>
        <w:wordWrap/>
        <w:overflowPunct w:val="0"/>
        <w:topLinePunct w:val="0"/>
        <w:autoSpaceDE/>
        <w:autoSpaceDN/>
        <w:bidi w:val="0"/>
        <w:adjustRightInd/>
        <w:snapToGrid/>
        <w:spacing w:line="500" w:lineRule="exact"/>
        <w:ind w:firstLine="1600" w:firstLineChars="5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马</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骏</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莆田市文旅局党组书记、局长</w:t>
      </w:r>
    </w:p>
    <w:p w14:paraId="4E53F4A8">
      <w:pPr>
        <w:keepNext w:val="0"/>
        <w:keepLines w:val="0"/>
        <w:pageBreakBefore w:val="0"/>
        <w:widowControl/>
        <w:kinsoku/>
        <w:wordWrap/>
        <w:overflowPunct w:val="0"/>
        <w:topLinePunct w:val="0"/>
        <w:autoSpaceDE/>
        <w:autoSpaceDN/>
        <w:bidi w:val="0"/>
        <w:adjustRightInd/>
        <w:snapToGrid/>
        <w:spacing w:line="500" w:lineRule="exact"/>
        <w:ind w:left="2539" w:leftChars="752" w:hanging="960" w:hangingChars="3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王文谦</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w w:val="95"/>
          <w:kern w:val="0"/>
          <w:sz w:val="32"/>
          <w:szCs w:val="32"/>
          <w:highlight w:val="none"/>
        </w:rPr>
        <w:t>南平市文旅局党组书记、局长，一级调研员</w:t>
      </w:r>
      <w:r>
        <w:rPr>
          <w:rFonts w:hint="eastAsia" w:ascii="仿宋_GB2312" w:hAnsi="仿宋_GB2312" w:eastAsia="仿宋_GB2312" w:cs="仿宋_GB2312"/>
          <w:color w:val="auto"/>
          <w:kern w:val="0"/>
          <w:sz w:val="32"/>
          <w:szCs w:val="32"/>
          <w:highlight w:val="none"/>
        </w:rPr>
        <w:t xml:space="preserve">    </w:t>
      </w:r>
    </w:p>
    <w:p w14:paraId="74C97006">
      <w:pPr>
        <w:keepNext w:val="0"/>
        <w:keepLines w:val="0"/>
        <w:pageBreakBefore w:val="0"/>
        <w:widowControl/>
        <w:kinsoku/>
        <w:wordWrap/>
        <w:overflowPunct w:val="0"/>
        <w:topLinePunct w:val="0"/>
        <w:autoSpaceDE/>
        <w:autoSpaceDN/>
        <w:bidi w:val="0"/>
        <w:adjustRightInd/>
        <w:snapToGrid/>
        <w:spacing w:line="500" w:lineRule="exact"/>
        <w:ind w:firstLine="1600" w:firstLineChars="5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 xml:space="preserve">林丽凤  </w:t>
      </w:r>
      <w:r>
        <w:rPr>
          <w:rFonts w:hint="eastAsia" w:ascii="仿宋_GB2312" w:hAnsi="仿宋_GB2312" w:eastAsia="仿宋_GB2312" w:cs="仿宋_GB2312"/>
          <w:color w:val="auto"/>
          <w:kern w:val="0"/>
          <w:sz w:val="32"/>
          <w:szCs w:val="32"/>
          <w:highlight w:val="none"/>
        </w:rPr>
        <w:t>龙岩市文旅局</w:t>
      </w:r>
      <w:r>
        <w:rPr>
          <w:rFonts w:hint="eastAsia" w:ascii="仿宋_GB2312" w:hAnsi="仿宋_GB2312" w:eastAsia="仿宋_GB2312" w:cs="仿宋_GB2312"/>
          <w:color w:val="auto"/>
          <w:kern w:val="0"/>
          <w:sz w:val="32"/>
          <w:szCs w:val="32"/>
          <w:highlight w:val="none"/>
          <w:lang w:eastAsia="zh-CN"/>
        </w:rPr>
        <w:t>局长</w:t>
      </w:r>
    </w:p>
    <w:p w14:paraId="55CBE5E1">
      <w:pPr>
        <w:keepNext w:val="0"/>
        <w:keepLines w:val="0"/>
        <w:pageBreakBefore w:val="0"/>
        <w:widowControl/>
        <w:kinsoku/>
        <w:wordWrap/>
        <w:overflowPunct w:val="0"/>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杨运红</w:t>
      </w:r>
      <w:r>
        <w:rPr>
          <w:rFonts w:hint="eastAsia" w:ascii="仿宋_GB2312" w:hAnsi="仿宋_GB2312" w:eastAsia="仿宋_GB2312" w:cs="仿宋_GB2312"/>
          <w:color w:val="auto"/>
          <w:sz w:val="32"/>
          <w:szCs w:val="32"/>
          <w:highlight w:val="none"/>
          <w:lang w:val="en-US" w:eastAsia="zh-CN"/>
        </w:rPr>
        <w:t xml:space="preserve">  宁德市文旅局</w:t>
      </w:r>
      <w:r>
        <w:rPr>
          <w:rFonts w:hint="eastAsia" w:ascii="仿宋_GB2312" w:hAnsi="仿宋_GB2312" w:eastAsia="仿宋_GB2312" w:cs="仿宋_GB2312"/>
          <w:color w:val="auto"/>
          <w:sz w:val="32"/>
          <w:szCs w:val="32"/>
          <w:highlight w:val="none"/>
        </w:rPr>
        <w:t>副局长</w:t>
      </w:r>
    </w:p>
    <w:p w14:paraId="4A2A835E">
      <w:pPr>
        <w:keepNext w:val="0"/>
        <w:keepLines w:val="0"/>
        <w:pageBreakBefore w:val="0"/>
        <w:widowControl/>
        <w:kinsoku/>
        <w:wordWrap/>
        <w:overflowPunct w:val="0"/>
        <w:topLinePunct w:val="0"/>
        <w:autoSpaceDE/>
        <w:autoSpaceDN/>
        <w:bidi w:val="0"/>
        <w:adjustRightInd/>
        <w:snapToGrid/>
        <w:spacing w:line="500" w:lineRule="exact"/>
        <w:ind w:firstLine="1565" w:firstLineChars="5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w w:val="98"/>
          <w:kern w:val="0"/>
          <w:sz w:val="32"/>
          <w:szCs w:val="32"/>
          <w:highlight w:val="none"/>
        </w:rPr>
        <w:t>魏长春</w:t>
      </w:r>
      <w:r>
        <w:rPr>
          <w:rFonts w:hint="eastAsia" w:ascii="仿宋_GB2312" w:hAnsi="仿宋_GB2312" w:eastAsia="仿宋_GB2312" w:cs="仿宋_GB2312"/>
          <w:color w:val="auto"/>
          <w:w w:val="98"/>
          <w:kern w:val="0"/>
          <w:sz w:val="32"/>
          <w:szCs w:val="32"/>
          <w:highlight w:val="none"/>
          <w:lang w:val="en-US" w:eastAsia="zh-CN"/>
        </w:rPr>
        <w:t xml:space="preserve">  </w:t>
      </w:r>
      <w:r>
        <w:rPr>
          <w:rFonts w:hint="eastAsia" w:ascii="仿宋_GB2312" w:hAnsi="仿宋_GB2312" w:eastAsia="仿宋_GB2312" w:cs="仿宋_GB2312"/>
          <w:color w:val="auto"/>
          <w:w w:val="98"/>
          <w:kern w:val="0"/>
          <w:sz w:val="32"/>
          <w:szCs w:val="32"/>
          <w:highlight w:val="none"/>
        </w:rPr>
        <w:t>平潭综合实验区</w:t>
      </w:r>
      <w:r>
        <w:rPr>
          <w:rFonts w:hint="eastAsia" w:ascii="仿宋_GB2312" w:hAnsi="仿宋_GB2312" w:eastAsia="仿宋_GB2312" w:cs="仿宋_GB2312"/>
          <w:color w:val="auto"/>
          <w:w w:val="98"/>
          <w:kern w:val="0"/>
          <w:sz w:val="32"/>
          <w:szCs w:val="32"/>
          <w:highlight w:val="none"/>
          <w:lang w:val="en-US" w:eastAsia="zh-CN"/>
        </w:rPr>
        <w:t>旅文</w:t>
      </w:r>
      <w:r>
        <w:rPr>
          <w:rFonts w:hint="eastAsia" w:ascii="仿宋_GB2312" w:hAnsi="仿宋_GB2312" w:eastAsia="仿宋_GB2312" w:cs="仿宋_GB2312"/>
          <w:color w:val="auto"/>
          <w:w w:val="98"/>
          <w:kern w:val="0"/>
          <w:sz w:val="32"/>
          <w:szCs w:val="32"/>
          <w:highlight w:val="none"/>
        </w:rPr>
        <w:t>局党组书记、局长</w:t>
      </w:r>
    </w:p>
    <w:p w14:paraId="31D97F68">
      <w:pPr>
        <w:keepNext w:val="0"/>
        <w:keepLines w:val="0"/>
        <w:pageBreakBefore w:val="0"/>
        <w:widowControl/>
        <w:kinsoku/>
        <w:wordWrap/>
        <w:overflowPunct w:val="0"/>
        <w:topLinePunct w:val="0"/>
        <w:autoSpaceDE/>
        <w:autoSpaceDN/>
        <w:bidi w:val="0"/>
        <w:adjustRightInd/>
        <w:snapToGrid/>
        <w:spacing w:line="500" w:lineRule="exact"/>
        <w:ind w:firstLine="1600" w:firstLineChars="500"/>
        <w:jc w:val="left"/>
        <w:textAlignment w:val="auto"/>
        <w:rPr>
          <w:rFonts w:hint="eastAsia" w:ascii="仿宋_GB2312" w:hAnsi="仿宋_GB2312" w:eastAsia="仿宋_GB2312" w:cs="仿宋_GB2312"/>
          <w:color w:val="auto"/>
          <w:kern w:val="0"/>
          <w:sz w:val="32"/>
          <w:szCs w:val="32"/>
          <w:highlight w:val="none"/>
          <w:u w:val="single"/>
          <w:lang w:val="en-US" w:eastAsia="zh-CN" w:bidi="ar"/>
        </w:rPr>
      </w:pPr>
      <w:r>
        <w:rPr>
          <w:rFonts w:hint="eastAsia" w:ascii="仿宋_GB2312" w:hAnsi="仿宋_GB2312" w:eastAsia="仿宋_GB2312" w:cs="仿宋_GB2312"/>
          <w:color w:val="auto"/>
          <w:sz w:val="32"/>
          <w:szCs w:val="32"/>
          <w:highlight w:val="none"/>
          <w:lang w:val="en-US" w:eastAsia="zh-CN"/>
        </w:rPr>
        <w:t>黄  敏  省文旅厅公共服务处处长、一级调研员</w:t>
      </w:r>
    </w:p>
    <w:p w14:paraId="01340277">
      <w:pPr>
        <w:pStyle w:val="3"/>
        <w:keepNext w:val="0"/>
        <w:keepLines w:val="0"/>
        <w:pageBreakBefore w:val="0"/>
        <w:widowControl w:val="0"/>
        <w:kinsoku/>
        <w:wordWrap/>
        <w:overflowPunct/>
        <w:topLinePunct w:val="0"/>
        <w:autoSpaceDE/>
        <w:autoSpaceDN/>
        <w:bidi w:val="0"/>
        <w:adjustRightInd/>
        <w:snapToGrid/>
        <w:spacing w:after="0" w:line="500" w:lineRule="exact"/>
        <w:ind w:firstLine="1600" w:firstLineChars="500"/>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苏贻堆  省教育厅体卫艺语处处长、一级调研员</w:t>
      </w:r>
    </w:p>
    <w:p w14:paraId="4AF4122B">
      <w:pPr>
        <w:pStyle w:val="3"/>
        <w:keepNext w:val="0"/>
        <w:keepLines w:val="0"/>
        <w:pageBreakBefore w:val="0"/>
        <w:widowControl w:val="0"/>
        <w:kinsoku/>
        <w:wordWrap/>
        <w:overflowPunct/>
        <w:topLinePunct w:val="0"/>
        <w:autoSpaceDE/>
        <w:autoSpaceDN/>
        <w:bidi w:val="0"/>
        <w:adjustRightInd/>
        <w:snapToGrid/>
        <w:spacing w:after="0" w:line="500" w:lineRule="exact"/>
        <w:ind w:firstLine="1600" w:firstLineChars="500"/>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 xml:space="preserve">江发林  </w:t>
      </w:r>
      <w:r>
        <w:rPr>
          <w:rFonts w:hint="eastAsia" w:ascii="仿宋_GB2312" w:hAnsi="仿宋_GB2312" w:eastAsia="仿宋_GB2312" w:cs="仿宋_GB2312"/>
          <w:color w:val="auto"/>
          <w:kern w:val="0"/>
          <w:sz w:val="32"/>
          <w:szCs w:val="32"/>
          <w:highlight w:val="none"/>
          <w:lang w:val="en-US" w:eastAsia="zh-CN" w:bidi="ar"/>
        </w:rPr>
        <w:t>省总工会</w:t>
      </w:r>
      <w:r>
        <w:rPr>
          <w:rFonts w:hint="eastAsia" w:ascii="仿宋_GB2312" w:hAnsi="仿宋_GB2312" w:eastAsia="仿宋_GB2312" w:cs="仿宋_GB2312"/>
          <w:color w:val="auto"/>
          <w:sz w:val="32"/>
          <w:szCs w:val="32"/>
          <w:highlight w:val="none"/>
          <w:vertAlign w:val="baseline"/>
          <w:lang w:val="en-US" w:eastAsia="zh-CN"/>
        </w:rPr>
        <w:t>宣教部部长、一级调研员</w:t>
      </w:r>
    </w:p>
    <w:p w14:paraId="5511CE32">
      <w:pPr>
        <w:keepNext w:val="0"/>
        <w:keepLines w:val="0"/>
        <w:pageBreakBefore w:val="0"/>
        <w:widowControl/>
        <w:kinsoku/>
        <w:wordWrap/>
        <w:overflowPunct w:val="0"/>
        <w:topLinePunct w:val="0"/>
        <w:autoSpaceDE/>
        <w:autoSpaceDN/>
        <w:bidi w:val="0"/>
        <w:adjustRightInd/>
        <w:snapToGrid/>
        <w:spacing w:line="500" w:lineRule="exact"/>
        <w:ind w:firstLine="1565" w:firstLineChars="500"/>
        <w:jc w:val="left"/>
        <w:textAlignment w:val="auto"/>
        <w:rPr>
          <w:rFonts w:hint="eastAsia" w:ascii="仿宋_GB2312" w:hAnsi="仿宋_GB2312" w:eastAsia="仿宋_GB2312" w:cs="仿宋_GB2312"/>
          <w:color w:val="auto"/>
          <w:w w:val="98"/>
          <w:kern w:val="0"/>
          <w:sz w:val="32"/>
          <w:szCs w:val="32"/>
          <w:highlight w:val="none"/>
          <w:lang w:val="en-US" w:eastAsia="zh-CN"/>
        </w:rPr>
      </w:pPr>
      <w:r>
        <w:rPr>
          <w:rFonts w:hint="eastAsia" w:ascii="仿宋_GB2312" w:hAnsi="仿宋_GB2312" w:eastAsia="仿宋_GB2312" w:cs="仿宋_GB2312"/>
          <w:color w:val="auto"/>
          <w:w w:val="98"/>
          <w:kern w:val="0"/>
          <w:sz w:val="32"/>
          <w:szCs w:val="32"/>
          <w:highlight w:val="none"/>
          <w:lang w:val="en-US" w:eastAsia="zh-CN"/>
        </w:rPr>
        <w:t>官蔚岚  省文联省舞协负责人、三级调研员</w:t>
      </w:r>
    </w:p>
    <w:p w14:paraId="31C0092B">
      <w:pPr>
        <w:pStyle w:val="3"/>
        <w:keepNext w:val="0"/>
        <w:keepLines w:val="0"/>
        <w:pageBreakBefore w:val="0"/>
        <w:widowControl w:val="0"/>
        <w:kinsoku/>
        <w:wordWrap/>
        <w:overflowPunct/>
        <w:topLinePunct w:val="0"/>
        <w:autoSpaceDE/>
        <w:autoSpaceDN/>
        <w:bidi w:val="0"/>
        <w:adjustRightInd/>
        <w:snapToGrid/>
        <w:spacing w:after="0" w:line="500" w:lineRule="exact"/>
        <w:ind w:firstLine="1600" w:firstLineChars="5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陈秀梅  省艺术馆馆长</w:t>
      </w:r>
    </w:p>
    <w:p w14:paraId="5BD35E8B">
      <w:pPr>
        <w:pStyle w:val="3"/>
        <w:keepNext w:val="0"/>
        <w:keepLines w:val="0"/>
        <w:pageBreakBefore w:val="0"/>
        <w:widowControl w:val="0"/>
        <w:kinsoku/>
        <w:wordWrap/>
        <w:overflowPunct/>
        <w:topLinePunct w:val="0"/>
        <w:autoSpaceDE/>
        <w:autoSpaceDN/>
        <w:bidi w:val="0"/>
        <w:adjustRightInd/>
        <w:snapToGrid/>
        <w:spacing w:after="0" w:line="500" w:lineRule="exact"/>
        <w:ind w:left="0" w:leftChars="0"/>
        <w:textAlignment w:val="auto"/>
        <w:rPr>
          <w:rFonts w:hint="eastAsia" w:ascii="黑体" w:hAnsi="黑体" w:eastAsia="黑体"/>
          <w:color w:val="auto"/>
          <w:kern w:val="0"/>
          <w:sz w:val="32"/>
          <w:szCs w:val="32"/>
          <w:highlight w:val="none"/>
          <w:lang w:val="en-US" w:eastAsia="zh-CN" w:bidi="ar"/>
        </w:rPr>
      </w:pPr>
      <w:r>
        <w:rPr>
          <w:rFonts w:hint="eastAsia" w:ascii="黑体" w:hAnsi="黑体" w:eastAsia="黑体"/>
          <w:color w:val="auto"/>
          <w:kern w:val="0"/>
          <w:sz w:val="32"/>
          <w:szCs w:val="32"/>
          <w:highlight w:val="none"/>
          <w:lang w:val="en-US" w:eastAsia="zh-CN" w:bidi="ar"/>
        </w:rPr>
        <w:t>二、组委会办公室成员</w:t>
      </w:r>
    </w:p>
    <w:p w14:paraId="301CC48F">
      <w:pPr>
        <w:pStyle w:val="3"/>
        <w:keepNext w:val="0"/>
        <w:keepLines w:val="0"/>
        <w:pageBreakBefore w:val="0"/>
        <w:widowControl w:val="0"/>
        <w:kinsoku/>
        <w:wordWrap/>
        <w:overflowPunct/>
        <w:topLinePunct w:val="0"/>
        <w:autoSpaceDE/>
        <w:autoSpaceDN/>
        <w:bidi w:val="0"/>
        <w:adjustRightInd/>
        <w:snapToGrid/>
        <w:spacing w:after="0" w:line="500" w:lineRule="exact"/>
        <w:ind w:left="0" w:leftChars="0"/>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主  任：</w:t>
      </w:r>
      <w:r>
        <w:rPr>
          <w:rFonts w:hint="eastAsia" w:ascii="仿宋_GB2312" w:hAnsi="仿宋_GB2312" w:eastAsia="仿宋_GB2312" w:cs="仿宋_GB2312"/>
          <w:color w:val="auto"/>
          <w:kern w:val="0"/>
          <w:sz w:val="32"/>
          <w:szCs w:val="32"/>
          <w:highlight w:val="none"/>
          <w:lang w:val="en-US" w:eastAsia="zh-CN" w:bidi="ar"/>
        </w:rPr>
        <w:t>吴新斌  省文旅厅党组成员、副厅长</w:t>
      </w:r>
    </w:p>
    <w:p w14:paraId="3266EDAF">
      <w:pPr>
        <w:pStyle w:val="3"/>
        <w:keepNext w:val="0"/>
        <w:keepLines w:val="0"/>
        <w:pageBreakBefore w:val="0"/>
        <w:widowControl w:val="0"/>
        <w:kinsoku/>
        <w:wordWrap/>
        <w:overflowPunct/>
        <w:topLinePunct w:val="0"/>
        <w:autoSpaceDE/>
        <w:autoSpaceDN/>
        <w:bidi w:val="0"/>
        <w:adjustRightInd/>
        <w:snapToGrid/>
        <w:spacing w:after="0" w:line="500" w:lineRule="exact"/>
        <w:ind w:left="0" w:leftChars="0"/>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副主任：</w:t>
      </w:r>
      <w:r>
        <w:rPr>
          <w:rFonts w:hint="eastAsia" w:ascii="仿宋_GB2312" w:hAnsi="仿宋_GB2312" w:eastAsia="仿宋_GB2312" w:cs="仿宋_GB2312"/>
          <w:color w:val="auto"/>
          <w:kern w:val="0"/>
          <w:sz w:val="32"/>
          <w:szCs w:val="32"/>
          <w:highlight w:val="none"/>
          <w:lang w:val="en-US" w:eastAsia="zh-CN" w:bidi="ar"/>
        </w:rPr>
        <w:t>黄  敏</w:t>
      </w:r>
      <w:r>
        <w:rPr>
          <w:rFonts w:hint="eastAsia" w:ascii="仿宋_GB2312" w:hAnsi="仿宋_GB2312" w:eastAsia="仿宋_GB2312" w:cs="仿宋_GB2312"/>
          <w:color w:val="auto"/>
          <w:spacing w:val="-11"/>
          <w:kern w:val="0"/>
          <w:sz w:val="32"/>
          <w:szCs w:val="32"/>
          <w:highlight w:val="none"/>
          <w:lang w:val="en-US" w:eastAsia="zh-CN" w:bidi="ar"/>
        </w:rPr>
        <w:t xml:space="preserve">  省文旅厅公共服务处处长、一级调研员</w:t>
      </w:r>
    </w:p>
    <w:p w14:paraId="0C7BC051">
      <w:pPr>
        <w:pStyle w:val="3"/>
        <w:keepNext w:val="0"/>
        <w:keepLines w:val="0"/>
        <w:pageBreakBefore w:val="0"/>
        <w:widowControl w:val="0"/>
        <w:kinsoku/>
        <w:wordWrap/>
        <w:overflowPunct/>
        <w:topLinePunct w:val="0"/>
        <w:autoSpaceDE/>
        <w:autoSpaceDN/>
        <w:bidi w:val="0"/>
        <w:adjustRightInd/>
        <w:snapToGrid/>
        <w:spacing w:after="0" w:line="500" w:lineRule="exact"/>
        <w:ind w:left="0" w:leftChars="0"/>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 xml:space="preserve">        苏贻堆  省教育厅体卫艺语处处长、一级调研员</w:t>
      </w:r>
    </w:p>
    <w:p w14:paraId="7E5A6FB2">
      <w:pPr>
        <w:pStyle w:val="3"/>
        <w:keepNext w:val="0"/>
        <w:keepLines w:val="0"/>
        <w:pageBreakBefore w:val="0"/>
        <w:widowControl w:val="0"/>
        <w:kinsoku/>
        <w:wordWrap/>
        <w:overflowPunct/>
        <w:topLinePunct w:val="0"/>
        <w:autoSpaceDE/>
        <w:autoSpaceDN/>
        <w:bidi w:val="0"/>
        <w:adjustRightInd/>
        <w:snapToGrid/>
        <w:spacing w:after="0" w:line="500" w:lineRule="exact"/>
        <w:ind w:firstLine="1600" w:firstLineChars="5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sz w:val="32"/>
          <w:szCs w:val="32"/>
          <w:highlight w:val="none"/>
          <w:vertAlign w:val="baseline"/>
          <w:lang w:val="en-US" w:eastAsia="zh-CN"/>
        </w:rPr>
        <w:t xml:space="preserve">江发林  </w:t>
      </w:r>
      <w:r>
        <w:rPr>
          <w:rFonts w:hint="eastAsia" w:ascii="仿宋_GB2312" w:hAnsi="仿宋_GB2312" w:eastAsia="仿宋_GB2312" w:cs="仿宋_GB2312"/>
          <w:color w:val="auto"/>
          <w:kern w:val="0"/>
          <w:sz w:val="32"/>
          <w:szCs w:val="32"/>
          <w:highlight w:val="none"/>
          <w:lang w:val="en-US" w:eastAsia="zh-CN" w:bidi="ar"/>
        </w:rPr>
        <w:t>省总工会</w:t>
      </w:r>
      <w:r>
        <w:rPr>
          <w:rFonts w:hint="eastAsia" w:ascii="仿宋_GB2312" w:hAnsi="仿宋_GB2312" w:eastAsia="仿宋_GB2312" w:cs="仿宋_GB2312"/>
          <w:color w:val="auto"/>
          <w:sz w:val="32"/>
          <w:szCs w:val="32"/>
          <w:highlight w:val="none"/>
          <w:vertAlign w:val="baseline"/>
          <w:lang w:val="en-US" w:eastAsia="zh-CN"/>
        </w:rPr>
        <w:t>宣教部部长、一级调研员</w:t>
      </w:r>
    </w:p>
    <w:p w14:paraId="58AA35D0">
      <w:pPr>
        <w:pStyle w:val="3"/>
        <w:keepNext w:val="0"/>
        <w:keepLines w:val="0"/>
        <w:pageBreakBefore w:val="0"/>
        <w:widowControl w:val="0"/>
        <w:kinsoku/>
        <w:wordWrap/>
        <w:overflowPunct/>
        <w:topLinePunct w:val="0"/>
        <w:autoSpaceDE/>
        <w:autoSpaceDN/>
        <w:bidi w:val="0"/>
        <w:adjustRightInd/>
        <w:snapToGrid/>
        <w:spacing w:after="0" w:line="500" w:lineRule="exact"/>
        <w:ind w:firstLine="1600" w:firstLineChars="5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方  毅  省音协秘书长</w:t>
      </w:r>
    </w:p>
    <w:p w14:paraId="02FF83D4">
      <w:pPr>
        <w:pStyle w:val="3"/>
        <w:keepNext w:val="0"/>
        <w:keepLines w:val="0"/>
        <w:pageBreakBefore w:val="0"/>
        <w:widowControl w:val="0"/>
        <w:kinsoku/>
        <w:wordWrap/>
        <w:overflowPunct/>
        <w:topLinePunct w:val="0"/>
        <w:autoSpaceDE/>
        <w:autoSpaceDN/>
        <w:bidi w:val="0"/>
        <w:adjustRightInd/>
        <w:snapToGrid/>
        <w:spacing w:after="0" w:line="500" w:lineRule="exact"/>
        <w:ind w:firstLine="1600" w:firstLineChars="5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陈秀梅  省艺术馆馆长</w:t>
      </w:r>
    </w:p>
    <w:p w14:paraId="5A310EEB">
      <w:pPr>
        <w:keepNext w:val="0"/>
        <w:keepLines w:val="0"/>
        <w:pageBreakBefore w:val="0"/>
        <w:kinsoku/>
        <w:wordWrap/>
        <w:overflowPunct w:val="0"/>
        <w:topLinePunct w:val="0"/>
        <w:autoSpaceDE/>
        <w:autoSpaceDN/>
        <w:bidi w:val="0"/>
        <w:adjustRightInd/>
        <w:snapToGrid/>
        <w:spacing w:line="500" w:lineRule="exact"/>
        <w:ind w:firstLine="321" w:firstLineChars="1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成  员：</w:t>
      </w:r>
      <w:r>
        <w:rPr>
          <w:rFonts w:hint="eastAsia" w:ascii="仿宋_GB2312" w:hAnsi="仿宋_GB2312" w:eastAsia="仿宋_GB2312" w:cs="仿宋_GB2312"/>
          <w:color w:val="auto"/>
          <w:kern w:val="0"/>
          <w:sz w:val="32"/>
          <w:szCs w:val="32"/>
          <w:highlight w:val="none"/>
        </w:rPr>
        <w:t>凌</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敏</w:t>
      </w:r>
      <w:r>
        <w:rPr>
          <w:rFonts w:hint="eastAsia" w:ascii="仿宋_GB2312" w:hAnsi="仿宋_GB2312" w:eastAsia="仿宋_GB2312" w:cs="仿宋_GB2312"/>
          <w:color w:val="auto"/>
          <w:sz w:val="32"/>
          <w:szCs w:val="32"/>
          <w:highlight w:val="none"/>
        </w:rPr>
        <w:t xml:space="preserve">  福州市文旅局二级调研员</w:t>
      </w:r>
    </w:p>
    <w:p w14:paraId="4D4DED55">
      <w:pPr>
        <w:keepNext w:val="0"/>
        <w:keepLines w:val="0"/>
        <w:pageBreakBefore w:val="0"/>
        <w:widowControl/>
        <w:kinsoku/>
        <w:wordWrap/>
        <w:overflowPunct w:val="0"/>
        <w:topLinePunct w:val="0"/>
        <w:autoSpaceDE/>
        <w:autoSpaceDN/>
        <w:bidi w:val="0"/>
        <w:adjustRightInd/>
        <w:snapToGrid/>
        <w:spacing w:line="500" w:lineRule="exact"/>
        <w:jc w:val="left"/>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b w:val="0"/>
          <w:bCs w:val="0"/>
          <w:color w:val="auto"/>
          <w:kern w:val="0"/>
          <w:sz w:val="32"/>
          <w:szCs w:val="32"/>
          <w:highlight w:val="none"/>
        </w:rPr>
        <w:t>王国娣  厦门市文旅局</w:t>
      </w:r>
      <w:r>
        <w:rPr>
          <w:rFonts w:hint="eastAsia" w:ascii="仿宋_GB2312" w:hAnsi="仿宋_GB2312" w:eastAsia="仿宋_GB2312" w:cs="仿宋_GB2312"/>
          <w:b w:val="0"/>
          <w:bCs w:val="0"/>
          <w:color w:val="auto"/>
          <w:kern w:val="0"/>
          <w:sz w:val="32"/>
          <w:szCs w:val="32"/>
          <w:highlight w:val="none"/>
          <w:lang w:val="en-US" w:eastAsia="zh-CN"/>
        </w:rPr>
        <w:t>党组成员、</w:t>
      </w:r>
      <w:r>
        <w:rPr>
          <w:rFonts w:hint="eastAsia" w:ascii="仿宋_GB2312" w:hAnsi="仿宋_GB2312" w:eastAsia="仿宋_GB2312" w:cs="仿宋_GB2312"/>
          <w:b w:val="0"/>
          <w:bCs w:val="0"/>
          <w:color w:val="auto"/>
          <w:kern w:val="0"/>
          <w:sz w:val="32"/>
          <w:szCs w:val="32"/>
          <w:highlight w:val="none"/>
        </w:rPr>
        <w:t>副局长</w:t>
      </w:r>
    </w:p>
    <w:p w14:paraId="1DB917EC">
      <w:pPr>
        <w:keepNext w:val="0"/>
        <w:keepLines w:val="0"/>
        <w:pageBreakBefore w:val="0"/>
        <w:widowControl/>
        <w:kinsoku/>
        <w:wordWrap/>
        <w:overflowPunct w:val="0"/>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杨</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媛  漳州市文旅局党组成员、副局长</w:t>
      </w:r>
    </w:p>
    <w:p w14:paraId="04C70CB3">
      <w:pPr>
        <w:keepNext w:val="0"/>
        <w:keepLines w:val="0"/>
        <w:pageBreakBefore w:val="0"/>
        <w:widowControl/>
        <w:kinsoku/>
        <w:wordWrap/>
        <w:overflowPunct w:val="0"/>
        <w:topLinePunct w:val="0"/>
        <w:autoSpaceDE/>
        <w:autoSpaceDN/>
        <w:bidi w:val="0"/>
        <w:adjustRightInd/>
        <w:snapToGrid/>
        <w:spacing w:line="500" w:lineRule="exact"/>
        <w:ind w:firstLine="1600" w:firstLineChars="5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何奕斌</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泉州市文旅局党组成员、副局长</w:t>
      </w:r>
    </w:p>
    <w:p w14:paraId="4656AF79">
      <w:pPr>
        <w:keepNext w:val="0"/>
        <w:keepLines w:val="0"/>
        <w:pageBreakBefore w:val="0"/>
        <w:widowControl/>
        <w:kinsoku/>
        <w:wordWrap/>
        <w:overflowPunct w:val="0"/>
        <w:topLinePunct w:val="0"/>
        <w:autoSpaceDE/>
        <w:autoSpaceDN/>
        <w:bidi w:val="0"/>
        <w:adjustRightInd/>
        <w:snapToGrid/>
        <w:spacing w:line="500" w:lineRule="exact"/>
        <w:ind w:firstLine="1600" w:firstLineChars="5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周新恒 </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三明市文旅局三级调研员</w:t>
      </w:r>
    </w:p>
    <w:p w14:paraId="3BE70517">
      <w:pPr>
        <w:keepNext w:val="0"/>
        <w:keepLines w:val="0"/>
        <w:pageBreakBefore w:val="0"/>
        <w:widowControl/>
        <w:kinsoku/>
        <w:wordWrap/>
        <w:overflowPunct w:val="0"/>
        <w:topLinePunct w:val="0"/>
        <w:autoSpaceDE/>
        <w:autoSpaceDN/>
        <w:bidi w:val="0"/>
        <w:adjustRightInd/>
        <w:snapToGrid/>
        <w:spacing w:line="500" w:lineRule="exact"/>
        <w:ind w:firstLine="1600" w:firstLineChars="5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吴慧娇</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莆田市文旅局党组成员、副局长</w:t>
      </w:r>
    </w:p>
    <w:p w14:paraId="2ABD776D">
      <w:pPr>
        <w:keepNext w:val="0"/>
        <w:keepLines w:val="0"/>
        <w:pageBreakBefore w:val="0"/>
        <w:widowControl/>
        <w:kinsoku/>
        <w:wordWrap/>
        <w:overflowPunct w:val="0"/>
        <w:topLinePunct w:val="0"/>
        <w:autoSpaceDE/>
        <w:autoSpaceDN/>
        <w:bidi w:val="0"/>
        <w:adjustRightInd/>
        <w:snapToGrid/>
        <w:spacing w:line="500" w:lineRule="exact"/>
        <w:ind w:firstLine="1600" w:firstLineChars="5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林瑞妃</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南平市文旅局党组成员、副局长</w:t>
      </w:r>
    </w:p>
    <w:p w14:paraId="69D06B7D">
      <w:pPr>
        <w:keepNext w:val="0"/>
        <w:keepLines w:val="0"/>
        <w:pageBreakBefore w:val="0"/>
        <w:widowControl/>
        <w:kinsoku/>
        <w:wordWrap/>
        <w:overflowPunct w:val="0"/>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kern w:val="0"/>
          <w:sz w:val="32"/>
          <w:szCs w:val="32"/>
          <w:highlight w:val="none"/>
        </w:rPr>
        <w:t xml:space="preserve">     </w:t>
      </w:r>
      <w:r>
        <w:rPr>
          <w:rFonts w:hint="eastAsia" w:ascii="仿宋_GB2312" w:hAnsi="仿宋_GB2312" w:eastAsia="仿宋_GB2312" w:cs="仿宋_GB2312"/>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 xml:space="preserve">黄素珍  </w:t>
      </w:r>
      <w:r>
        <w:rPr>
          <w:rFonts w:hint="eastAsia" w:ascii="仿宋_GB2312" w:hAnsi="仿宋_GB2312" w:eastAsia="仿宋_GB2312" w:cs="仿宋_GB2312"/>
          <w:b w:val="0"/>
          <w:bCs w:val="0"/>
          <w:color w:val="auto"/>
          <w:sz w:val="32"/>
          <w:szCs w:val="32"/>
          <w:highlight w:val="none"/>
        </w:rPr>
        <w:t>龙岩市文旅局</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级调研员</w:t>
      </w:r>
    </w:p>
    <w:p w14:paraId="7BD55904">
      <w:pPr>
        <w:keepNext w:val="0"/>
        <w:keepLines w:val="0"/>
        <w:pageBreakBefore w:val="0"/>
        <w:widowControl/>
        <w:kinsoku/>
        <w:wordWrap/>
        <w:overflowPunct w:val="0"/>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林勤才  宁德市文旅局四级调研员</w:t>
      </w:r>
    </w:p>
    <w:p w14:paraId="61BCBADD">
      <w:pPr>
        <w:keepNext w:val="0"/>
        <w:keepLines w:val="0"/>
        <w:pageBreakBefore w:val="0"/>
        <w:widowControl/>
        <w:kinsoku/>
        <w:wordWrap/>
        <w:overflowPunct w:val="0"/>
        <w:topLinePunct w:val="0"/>
        <w:autoSpaceDE/>
        <w:autoSpaceDN/>
        <w:bidi w:val="0"/>
        <w:adjustRightInd/>
        <w:snapToGrid/>
        <w:spacing w:line="500" w:lineRule="exact"/>
        <w:ind w:left="2876" w:leftChars="760" w:hanging="1280" w:hangingChars="4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林锦盛</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平潭综合实验区旅文局党组成员、副局长，三级调研</w:t>
      </w:r>
      <w:r>
        <w:rPr>
          <w:rFonts w:hint="eastAsia" w:ascii="仿宋_GB2312" w:hAnsi="仿宋_GB2312" w:eastAsia="仿宋_GB2312" w:cs="仿宋_GB2312"/>
          <w:color w:val="auto"/>
          <w:sz w:val="32"/>
          <w:szCs w:val="32"/>
          <w:lang w:val="en-US" w:eastAsia="zh-CN"/>
        </w:rPr>
        <w:t>员</w:t>
      </w:r>
    </w:p>
    <w:p w14:paraId="06F2ACA2">
      <w:pPr>
        <w:keepNext w:val="0"/>
        <w:keepLines w:val="0"/>
        <w:pageBreakBefore w:val="0"/>
        <w:kinsoku/>
        <w:wordWrap/>
        <w:overflowPunct w:val="0"/>
        <w:topLinePunct w:val="0"/>
        <w:autoSpaceDE/>
        <w:autoSpaceDN/>
        <w:bidi w:val="0"/>
        <w:adjustRightInd/>
        <w:snapToGrid/>
        <w:spacing w:line="500" w:lineRule="exact"/>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庄  建  省文旅厅公共服务处三级调研员</w:t>
      </w:r>
    </w:p>
    <w:p w14:paraId="3113C54D">
      <w:pPr>
        <w:pStyle w:val="3"/>
        <w:keepNext w:val="0"/>
        <w:keepLines w:val="0"/>
        <w:pageBreakBefore w:val="0"/>
        <w:widowControl w:val="0"/>
        <w:kinsoku/>
        <w:wordWrap/>
        <w:overflowPunct/>
        <w:topLinePunct w:val="0"/>
        <w:autoSpaceDE/>
        <w:autoSpaceDN/>
        <w:bidi w:val="0"/>
        <w:adjustRightInd/>
        <w:snapToGrid/>
        <w:spacing w:after="0" w:line="500" w:lineRule="exact"/>
        <w:ind w:firstLine="1600" w:firstLineChars="5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黄婷婷  省教育厅体卫艺语处三级调研员</w:t>
      </w:r>
    </w:p>
    <w:p w14:paraId="150B40A4">
      <w:pPr>
        <w:pStyle w:val="3"/>
        <w:keepNext w:val="0"/>
        <w:keepLines w:val="0"/>
        <w:pageBreakBefore w:val="0"/>
        <w:widowControl w:val="0"/>
        <w:kinsoku/>
        <w:wordWrap/>
        <w:overflowPunct/>
        <w:topLinePunct w:val="0"/>
        <w:autoSpaceDE/>
        <w:autoSpaceDN/>
        <w:bidi w:val="0"/>
        <w:adjustRightInd/>
        <w:snapToGrid/>
        <w:spacing w:after="0" w:line="500" w:lineRule="exact"/>
        <w:ind w:firstLine="1600" w:firstLineChars="5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 xml:space="preserve">蓝亦婧  </w:t>
      </w:r>
      <w:r>
        <w:rPr>
          <w:rFonts w:hint="eastAsia" w:ascii="仿宋_GB2312" w:hAnsi="仿宋_GB2312" w:eastAsia="仿宋_GB2312" w:cs="仿宋_GB2312"/>
          <w:color w:val="auto"/>
          <w:kern w:val="0"/>
          <w:sz w:val="32"/>
          <w:szCs w:val="32"/>
          <w:lang w:val="en-US" w:eastAsia="zh-CN" w:bidi="ar"/>
        </w:rPr>
        <w:t>省总工会</w:t>
      </w:r>
      <w:r>
        <w:rPr>
          <w:rFonts w:hint="eastAsia" w:ascii="仿宋_GB2312" w:hAnsi="仿宋_GB2312" w:eastAsia="仿宋_GB2312" w:cs="仿宋_GB2312"/>
          <w:color w:val="auto"/>
          <w:sz w:val="32"/>
          <w:szCs w:val="32"/>
          <w:vertAlign w:val="baseline"/>
          <w:lang w:val="en-US" w:eastAsia="zh-CN"/>
        </w:rPr>
        <w:t>宣教部三级调研员</w:t>
      </w:r>
    </w:p>
    <w:p w14:paraId="6DBF628A">
      <w:pPr>
        <w:keepNext w:val="0"/>
        <w:keepLines w:val="0"/>
        <w:pageBreakBefore w:val="0"/>
        <w:kinsoku/>
        <w:wordWrap/>
        <w:overflowPunct w:val="0"/>
        <w:topLinePunct w:val="0"/>
        <w:autoSpaceDE/>
        <w:autoSpaceDN/>
        <w:bidi w:val="0"/>
        <w:adjustRightInd/>
        <w:snapToGrid/>
        <w:spacing w:line="500" w:lineRule="exact"/>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张  扬  省音协副秘书长</w:t>
      </w:r>
    </w:p>
    <w:p w14:paraId="640C6834">
      <w:pPr>
        <w:keepNext w:val="0"/>
        <w:keepLines w:val="0"/>
        <w:pageBreakBefore w:val="0"/>
        <w:kinsoku/>
        <w:wordWrap/>
        <w:overflowPunct w:val="0"/>
        <w:topLinePunct w:val="0"/>
        <w:autoSpaceDE/>
        <w:autoSpaceDN/>
        <w:bidi w:val="0"/>
        <w:adjustRightInd/>
        <w:snapToGrid/>
        <w:spacing w:line="500" w:lineRule="exact"/>
        <w:ind w:firstLine="1600" w:firstLineChars="5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陈  丰  省艺术馆副馆长</w:t>
      </w:r>
    </w:p>
    <w:p w14:paraId="4DAB3ECD">
      <w:pPr>
        <w:pStyle w:val="7"/>
        <w:keepNext w:val="0"/>
        <w:keepLines w:val="0"/>
        <w:pageBreakBefore w:val="0"/>
        <w:widowControl w:val="0"/>
        <w:kinsoku/>
        <w:wordWrap/>
        <w:overflowPunct/>
        <w:topLinePunct w:val="0"/>
        <w:autoSpaceDE/>
        <w:autoSpaceDN/>
        <w:bidi w:val="0"/>
        <w:adjustRightInd/>
        <w:snapToGrid/>
        <w:spacing w:after="0" w:afterLines="0" w:line="500" w:lineRule="exact"/>
        <w:ind w:left="0" w:leftChars="0" w:firstLine="0" w:firstLineChars="0"/>
        <w:jc w:val="both"/>
        <w:textAlignment w:val="auto"/>
        <w:rPr>
          <w:rFonts w:hint="default" w:ascii="仿宋" w:hAnsi="仿宋" w:eastAsia="仿宋" w:cs="仿宋"/>
          <w:kern w:val="0"/>
          <w:sz w:val="32"/>
          <w:szCs w:val="32"/>
          <w:lang w:val="en-US" w:eastAsia="zh-CN" w:bidi="ar"/>
        </w:rPr>
      </w:pPr>
    </w:p>
    <w:p w14:paraId="5A37BD2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0A0C25"/>
    <w:rsid w:val="5C0A0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4"/>
    <w:qFormat/>
    <w:uiPriority w:val="0"/>
    <w:pPr>
      <w:spacing w:line="240" w:lineRule="auto"/>
      <w:ind w:firstLine="420" w:firstLineChars="100"/>
    </w:pPr>
    <w:rPr>
      <w:rFonts w:ascii="Calibri" w:hAnsi="Calibri" w:eastAsia="宋体"/>
      <w:sz w:val="21"/>
      <w:szCs w:val="24"/>
    </w:rPr>
  </w:style>
  <w:style w:type="paragraph" w:customStyle="1" w:styleId="4">
    <w:name w:val="正文文本1"/>
    <w:basedOn w:val="1"/>
    <w:qFormat/>
    <w:uiPriority w:val="0"/>
    <w:pPr>
      <w:spacing w:after="120"/>
    </w:pPr>
  </w:style>
  <w:style w:type="paragraph" w:customStyle="1" w:styleId="7">
    <w:name w:val="Body Text First Indent"/>
    <w:basedOn w:val="2"/>
    <w:qFormat/>
    <w:uiPriority w:val="0"/>
    <w:pPr>
      <w:spacing w:after="0" w:afterLines="0"/>
      <w:ind w:firstLine="624"/>
    </w:pPr>
    <w:rPr>
      <w:rFonts w:cs="黑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2026-05-21T02:24:00Z</dcterms:created>
  <dc:creator>Orange</dc:creator>
  <cp:lastModifiedBy>Orange</cp:lastModifiedBy>
  <dcterms:modified xsi:type="dcterms:W3CDTF">2026-05-21T02:24:44Z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109270844C4D4AE1804B624F000FE5A8_11</vt:lpwstr>
  </property>
  <property fmtid="{D5CDD505-2E9C-101B-9397-08002B2CF9AE}" pid="4" name="KSOTemplateDocerSaveRecord">
    <vt:lpwstr>eyJoZGlkIjoiNjEzZTkyOGM2Zjk5NjQxODE5NTI2MTk5NTE5NDk2Y2UiLCJ1c2VySWQiOiI0ODMzMzQ2NzcifQ==</vt:lpwstr>
  </property>
</Properties>
</file>